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68" w:rsidRDefault="008A32DE" w:rsidP="008A32DE">
      <w:pPr>
        <w:spacing w:after="0"/>
        <w:jc w:val="center"/>
        <w:rPr>
          <w:rFonts w:ascii="Centaur" w:hAnsi="Centaur"/>
          <w:b/>
          <w:sz w:val="24"/>
          <w:szCs w:val="24"/>
          <w:u w:val="single"/>
        </w:rPr>
      </w:pPr>
      <w:r>
        <w:rPr>
          <w:rFonts w:ascii="Centaur" w:hAnsi="Centaur"/>
          <w:b/>
          <w:sz w:val="24"/>
          <w:szCs w:val="24"/>
          <w:u w:val="single"/>
        </w:rPr>
        <w:t>A Study of 1 John</w:t>
      </w:r>
    </w:p>
    <w:p w:rsidR="008A32DE" w:rsidRDefault="008A32DE" w:rsidP="008A32DE">
      <w:pPr>
        <w:spacing w:after="0"/>
        <w:jc w:val="center"/>
        <w:rPr>
          <w:rFonts w:ascii="Centaur" w:hAnsi="Centaur"/>
          <w:b/>
          <w:sz w:val="24"/>
          <w:szCs w:val="24"/>
          <w:u w:val="single"/>
        </w:rPr>
      </w:pPr>
    </w:p>
    <w:p w:rsidR="008A32DE" w:rsidRDefault="008A32DE" w:rsidP="008A32DE">
      <w:pPr>
        <w:spacing w:after="0"/>
        <w:rPr>
          <w:rFonts w:ascii="Centaur" w:hAnsi="Centaur"/>
          <w:b/>
          <w:sz w:val="24"/>
          <w:szCs w:val="24"/>
        </w:rPr>
      </w:pPr>
      <w:r>
        <w:rPr>
          <w:rFonts w:ascii="Centaur" w:hAnsi="Centaur"/>
          <w:b/>
          <w:sz w:val="24"/>
          <w:szCs w:val="24"/>
        </w:rPr>
        <w:t>Introduction:</w:t>
      </w:r>
    </w:p>
    <w:p w:rsidR="008A32DE" w:rsidRDefault="008A32DE" w:rsidP="008A32DE">
      <w:pPr>
        <w:pStyle w:val="ListParagraph"/>
        <w:numPr>
          <w:ilvl w:val="0"/>
          <w:numId w:val="1"/>
        </w:numPr>
        <w:spacing w:after="0"/>
        <w:rPr>
          <w:rFonts w:ascii="Centaur" w:hAnsi="Centaur"/>
          <w:sz w:val="24"/>
          <w:szCs w:val="24"/>
        </w:rPr>
      </w:pPr>
      <w:r>
        <w:rPr>
          <w:rFonts w:ascii="Centaur" w:hAnsi="Centaur"/>
          <w:sz w:val="24"/>
          <w:szCs w:val="24"/>
        </w:rPr>
        <w:t xml:space="preserve">John </w:t>
      </w:r>
      <w:r w:rsidR="00CA4A11">
        <w:rPr>
          <w:rFonts w:ascii="Centaur" w:hAnsi="Centaur"/>
          <w:sz w:val="24"/>
          <w:szCs w:val="24"/>
        </w:rPr>
        <w:t>writes so that his readers</w:t>
      </w:r>
      <w:r>
        <w:rPr>
          <w:rFonts w:ascii="Centaur" w:hAnsi="Centaur"/>
          <w:sz w:val="24"/>
          <w:szCs w:val="24"/>
        </w:rPr>
        <w:t>:</w:t>
      </w:r>
    </w:p>
    <w:p w:rsidR="00CA4A11" w:rsidRDefault="00CA4A11" w:rsidP="008A32DE">
      <w:pPr>
        <w:pStyle w:val="ListParagraph"/>
        <w:numPr>
          <w:ilvl w:val="1"/>
          <w:numId w:val="1"/>
        </w:numPr>
        <w:spacing w:after="0"/>
        <w:rPr>
          <w:rFonts w:ascii="Centaur" w:hAnsi="Centaur"/>
          <w:sz w:val="24"/>
          <w:szCs w:val="24"/>
        </w:rPr>
      </w:pPr>
      <w:r>
        <w:rPr>
          <w:rFonts w:ascii="Centaur" w:hAnsi="Centaur"/>
          <w:sz w:val="24"/>
          <w:szCs w:val="24"/>
        </w:rPr>
        <w:t>Might have fellowship with other Christians, God, and Christ (1:3).</w:t>
      </w:r>
    </w:p>
    <w:p w:rsidR="008A32DE" w:rsidRDefault="00CA4A11" w:rsidP="008A32DE">
      <w:pPr>
        <w:pStyle w:val="ListParagraph"/>
        <w:numPr>
          <w:ilvl w:val="1"/>
          <w:numId w:val="1"/>
        </w:numPr>
        <w:spacing w:after="0"/>
        <w:rPr>
          <w:rFonts w:ascii="Centaur" w:hAnsi="Centaur"/>
          <w:sz w:val="24"/>
          <w:szCs w:val="24"/>
        </w:rPr>
      </w:pPr>
      <w:r>
        <w:rPr>
          <w:rFonts w:ascii="Centaur" w:hAnsi="Centaur"/>
          <w:sz w:val="24"/>
          <w:szCs w:val="24"/>
        </w:rPr>
        <w:t>Might have full joy</w:t>
      </w:r>
      <w:r w:rsidR="008A32DE">
        <w:rPr>
          <w:rFonts w:ascii="Centaur" w:hAnsi="Centaur"/>
          <w:sz w:val="24"/>
          <w:szCs w:val="24"/>
        </w:rPr>
        <w:t xml:space="preserve"> (1:4).</w:t>
      </w:r>
    </w:p>
    <w:p w:rsidR="008A32DE" w:rsidRDefault="00CA4A11" w:rsidP="008A32DE">
      <w:pPr>
        <w:pStyle w:val="ListParagraph"/>
        <w:numPr>
          <w:ilvl w:val="1"/>
          <w:numId w:val="1"/>
        </w:numPr>
        <w:spacing w:after="0"/>
        <w:rPr>
          <w:rFonts w:ascii="Centaur" w:hAnsi="Centaur"/>
          <w:sz w:val="24"/>
          <w:szCs w:val="24"/>
        </w:rPr>
      </w:pPr>
      <w:r>
        <w:rPr>
          <w:rFonts w:ascii="Centaur" w:hAnsi="Centaur"/>
          <w:sz w:val="24"/>
          <w:szCs w:val="24"/>
        </w:rPr>
        <w:t>M</w:t>
      </w:r>
      <w:r w:rsidR="008A32DE">
        <w:rPr>
          <w:rFonts w:ascii="Centaur" w:hAnsi="Centaur"/>
          <w:sz w:val="24"/>
          <w:szCs w:val="24"/>
        </w:rPr>
        <w:t>ight not sin (2:1).</w:t>
      </w:r>
    </w:p>
    <w:p w:rsidR="008A32DE" w:rsidRDefault="00CA4A11" w:rsidP="008A32DE">
      <w:pPr>
        <w:pStyle w:val="ListParagraph"/>
        <w:numPr>
          <w:ilvl w:val="1"/>
          <w:numId w:val="1"/>
        </w:numPr>
        <w:spacing w:after="0"/>
        <w:rPr>
          <w:rFonts w:ascii="Centaur" w:hAnsi="Centaur"/>
          <w:sz w:val="24"/>
          <w:szCs w:val="24"/>
        </w:rPr>
      </w:pPr>
      <w:r>
        <w:rPr>
          <w:rFonts w:ascii="Centaur" w:hAnsi="Centaur"/>
          <w:sz w:val="24"/>
          <w:szCs w:val="24"/>
        </w:rPr>
        <w:t>Might continue to know</w:t>
      </w:r>
      <w:r w:rsidR="008A32DE">
        <w:rPr>
          <w:rFonts w:ascii="Centaur" w:hAnsi="Centaur"/>
          <w:sz w:val="24"/>
          <w:szCs w:val="24"/>
        </w:rPr>
        <w:t xml:space="preserve"> the truth (2:21).</w:t>
      </w:r>
    </w:p>
    <w:p w:rsidR="008A32DE" w:rsidRDefault="00CA4A11" w:rsidP="008A32DE">
      <w:pPr>
        <w:pStyle w:val="ListParagraph"/>
        <w:numPr>
          <w:ilvl w:val="1"/>
          <w:numId w:val="1"/>
        </w:numPr>
        <w:spacing w:after="0"/>
        <w:rPr>
          <w:rFonts w:ascii="Centaur" w:hAnsi="Centaur"/>
          <w:sz w:val="24"/>
          <w:szCs w:val="24"/>
        </w:rPr>
      </w:pPr>
      <w:r>
        <w:rPr>
          <w:rFonts w:ascii="Centaur" w:hAnsi="Centaur"/>
          <w:sz w:val="24"/>
          <w:szCs w:val="24"/>
        </w:rPr>
        <w:t>M</w:t>
      </w:r>
      <w:r w:rsidR="008A32DE">
        <w:rPr>
          <w:rFonts w:ascii="Centaur" w:hAnsi="Centaur"/>
          <w:sz w:val="24"/>
          <w:szCs w:val="24"/>
        </w:rPr>
        <w:t>ay know they have eternal life (5:13).</w:t>
      </w:r>
    </w:p>
    <w:p w:rsidR="008A32DE" w:rsidRDefault="00CA4A11" w:rsidP="008A32DE">
      <w:pPr>
        <w:pStyle w:val="ListParagraph"/>
        <w:numPr>
          <w:ilvl w:val="1"/>
          <w:numId w:val="1"/>
        </w:numPr>
        <w:spacing w:after="0"/>
        <w:rPr>
          <w:rFonts w:ascii="Centaur" w:hAnsi="Centaur"/>
          <w:sz w:val="24"/>
          <w:szCs w:val="24"/>
        </w:rPr>
      </w:pPr>
      <w:r>
        <w:rPr>
          <w:rFonts w:ascii="Centaur" w:hAnsi="Centaur"/>
          <w:sz w:val="24"/>
          <w:szCs w:val="24"/>
        </w:rPr>
        <w:t>Might</w:t>
      </w:r>
      <w:r w:rsidR="008A32DE">
        <w:rPr>
          <w:rFonts w:ascii="Centaur" w:hAnsi="Centaur"/>
          <w:sz w:val="24"/>
          <w:szCs w:val="24"/>
        </w:rPr>
        <w:t xml:space="preserve"> continue to believe in Jesus Christ (5:13).</w:t>
      </w:r>
    </w:p>
    <w:p w:rsidR="008A32DE" w:rsidRDefault="008A32DE" w:rsidP="008A32DE">
      <w:pPr>
        <w:pStyle w:val="ListParagraph"/>
        <w:numPr>
          <w:ilvl w:val="0"/>
          <w:numId w:val="1"/>
        </w:numPr>
        <w:spacing w:after="0"/>
        <w:rPr>
          <w:rFonts w:ascii="Centaur" w:hAnsi="Centaur"/>
          <w:sz w:val="24"/>
          <w:szCs w:val="24"/>
        </w:rPr>
      </w:pPr>
      <w:r>
        <w:rPr>
          <w:rFonts w:ascii="Centaur" w:hAnsi="Centaur"/>
          <w:sz w:val="24"/>
          <w:szCs w:val="24"/>
        </w:rPr>
        <w:t>Several key words are used:</w:t>
      </w:r>
    </w:p>
    <w:p w:rsidR="005F5315" w:rsidRDefault="005F5315" w:rsidP="005F5315">
      <w:pPr>
        <w:pStyle w:val="ListParagraph"/>
        <w:numPr>
          <w:ilvl w:val="1"/>
          <w:numId w:val="1"/>
        </w:numPr>
        <w:spacing w:after="0"/>
        <w:rPr>
          <w:rFonts w:ascii="Centaur" w:hAnsi="Centaur"/>
          <w:sz w:val="24"/>
          <w:szCs w:val="24"/>
        </w:rPr>
      </w:pPr>
      <w:r>
        <w:rPr>
          <w:rFonts w:ascii="Centaur" w:hAnsi="Centaur"/>
          <w:sz w:val="24"/>
          <w:szCs w:val="24"/>
        </w:rPr>
        <w:t xml:space="preserve">Love, loved, </w:t>
      </w:r>
      <w:proofErr w:type="spellStart"/>
      <w:r>
        <w:rPr>
          <w:rFonts w:ascii="Centaur" w:hAnsi="Centaur"/>
          <w:sz w:val="24"/>
          <w:szCs w:val="24"/>
        </w:rPr>
        <w:t>loveth</w:t>
      </w:r>
      <w:proofErr w:type="spellEnd"/>
      <w:r>
        <w:rPr>
          <w:rFonts w:ascii="Centaur" w:hAnsi="Centaur"/>
          <w:sz w:val="24"/>
          <w:szCs w:val="24"/>
        </w:rPr>
        <w:t xml:space="preserve"> – 46 times.</w:t>
      </w:r>
    </w:p>
    <w:p w:rsidR="00B011B5" w:rsidRDefault="00B011B5" w:rsidP="00B011B5">
      <w:pPr>
        <w:pStyle w:val="ListParagraph"/>
        <w:numPr>
          <w:ilvl w:val="1"/>
          <w:numId w:val="1"/>
        </w:numPr>
        <w:spacing w:after="0"/>
        <w:rPr>
          <w:rFonts w:ascii="Centaur" w:hAnsi="Centaur"/>
          <w:sz w:val="24"/>
          <w:szCs w:val="24"/>
        </w:rPr>
      </w:pPr>
      <w:proofErr w:type="gramStart"/>
      <w:r>
        <w:rPr>
          <w:rFonts w:ascii="Centaur" w:hAnsi="Centaur"/>
          <w:sz w:val="24"/>
          <w:szCs w:val="24"/>
        </w:rPr>
        <w:t>Know,</w:t>
      </w:r>
      <w:proofErr w:type="gramEnd"/>
      <w:r>
        <w:rPr>
          <w:rFonts w:ascii="Centaur" w:hAnsi="Centaur"/>
          <w:sz w:val="24"/>
          <w:szCs w:val="24"/>
        </w:rPr>
        <w:t xml:space="preserve"> known, </w:t>
      </w:r>
      <w:proofErr w:type="spellStart"/>
      <w:r>
        <w:rPr>
          <w:rFonts w:ascii="Centaur" w:hAnsi="Centaur"/>
          <w:sz w:val="24"/>
          <w:szCs w:val="24"/>
        </w:rPr>
        <w:t>knoweth</w:t>
      </w:r>
      <w:proofErr w:type="spellEnd"/>
      <w:r>
        <w:rPr>
          <w:rFonts w:ascii="Centaur" w:hAnsi="Centaur"/>
          <w:sz w:val="24"/>
          <w:szCs w:val="24"/>
        </w:rPr>
        <w:t>, knew – 39 times.</w:t>
      </w:r>
    </w:p>
    <w:p w:rsidR="005F5315" w:rsidRDefault="005F5315" w:rsidP="005F5315">
      <w:pPr>
        <w:pStyle w:val="ListParagraph"/>
        <w:numPr>
          <w:ilvl w:val="1"/>
          <w:numId w:val="1"/>
        </w:numPr>
        <w:spacing w:after="0"/>
        <w:rPr>
          <w:rFonts w:ascii="Centaur" w:hAnsi="Centaur"/>
          <w:sz w:val="24"/>
          <w:szCs w:val="24"/>
        </w:rPr>
      </w:pPr>
      <w:r>
        <w:rPr>
          <w:rFonts w:ascii="Centaur" w:hAnsi="Centaur"/>
          <w:sz w:val="24"/>
          <w:szCs w:val="24"/>
        </w:rPr>
        <w:t xml:space="preserve">Sin, sinned, </w:t>
      </w:r>
      <w:proofErr w:type="spellStart"/>
      <w:r>
        <w:rPr>
          <w:rFonts w:ascii="Centaur" w:hAnsi="Centaur"/>
          <w:sz w:val="24"/>
          <w:szCs w:val="24"/>
        </w:rPr>
        <w:t>sinneth</w:t>
      </w:r>
      <w:proofErr w:type="spellEnd"/>
      <w:r>
        <w:rPr>
          <w:rFonts w:ascii="Centaur" w:hAnsi="Centaur"/>
          <w:sz w:val="24"/>
          <w:szCs w:val="24"/>
        </w:rPr>
        <w:t>, sins – 28 times.</w:t>
      </w:r>
    </w:p>
    <w:p w:rsidR="00B011B5" w:rsidRDefault="00B011B5" w:rsidP="00B011B5">
      <w:pPr>
        <w:pStyle w:val="ListParagraph"/>
        <w:numPr>
          <w:ilvl w:val="1"/>
          <w:numId w:val="1"/>
        </w:numPr>
        <w:spacing w:after="0"/>
        <w:rPr>
          <w:rFonts w:ascii="Centaur" w:hAnsi="Centaur"/>
          <w:sz w:val="24"/>
          <w:szCs w:val="24"/>
        </w:rPr>
      </w:pPr>
      <w:r>
        <w:rPr>
          <w:rFonts w:ascii="Centaur" w:hAnsi="Centaur"/>
          <w:sz w:val="24"/>
          <w:szCs w:val="24"/>
        </w:rPr>
        <w:t>True, truly, truth – 16 times.</w:t>
      </w:r>
    </w:p>
    <w:p w:rsidR="00B011B5" w:rsidRDefault="00B011B5" w:rsidP="00B011B5">
      <w:pPr>
        <w:pStyle w:val="ListParagraph"/>
        <w:numPr>
          <w:ilvl w:val="1"/>
          <w:numId w:val="1"/>
        </w:numPr>
        <w:spacing w:after="0"/>
        <w:rPr>
          <w:rFonts w:ascii="Centaur" w:hAnsi="Centaur"/>
          <w:sz w:val="24"/>
          <w:szCs w:val="24"/>
        </w:rPr>
      </w:pPr>
      <w:r>
        <w:rPr>
          <w:rFonts w:ascii="Centaur" w:hAnsi="Centaur"/>
          <w:sz w:val="24"/>
          <w:szCs w:val="24"/>
        </w:rPr>
        <w:t>Commandment(s) – 14 times.</w:t>
      </w:r>
    </w:p>
    <w:p w:rsidR="00174510" w:rsidRPr="00B01026" w:rsidRDefault="00460AA5" w:rsidP="00174510">
      <w:pPr>
        <w:pStyle w:val="ListParagraph"/>
        <w:numPr>
          <w:ilvl w:val="0"/>
          <w:numId w:val="1"/>
        </w:numPr>
        <w:spacing w:after="0"/>
        <w:rPr>
          <w:rFonts w:ascii="Centaur" w:hAnsi="Centaur"/>
          <w:b/>
          <w:sz w:val="24"/>
          <w:szCs w:val="24"/>
        </w:rPr>
      </w:pPr>
      <w:r>
        <w:rPr>
          <w:rFonts w:ascii="Centaur" w:hAnsi="Centaur"/>
          <w:b/>
          <w:sz w:val="24"/>
          <w:szCs w:val="24"/>
        </w:rPr>
        <w:t>1 John</w:t>
      </w:r>
      <w:r w:rsidR="00174510" w:rsidRPr="00B01026">
        <w:rPr>
          <w:rFonts w:ascii="Centaur" w:hAnsi="Centaur"/>
          <w:b/>
          <w:sz w:val="24"/>
          <w:szCs w:val="24"/>
        </w:rPr>
        <w:t xml:space="preserve"> 1.</w:t>
      </w:r>
    </w:p>
    <w:p w:rsidR="00174510" w:rsidRPr="00A13CC7" w:rsidRDefault="00EA063D" w:rsidP="00174510">
      <w:pPr>
        <w:pStyle w:val="ListParagraph"/>
        <w:numPr>
          <w:ilvl w:val="1"/>
          <w:numId w:val="1"/>
        </w:numPr>
        <w:spacing w:after="0"/>
        <w:rPr>
          <w:rFonts w:ascii="Centaur" w:hAnsi="Centaur"/>
          <w:b/>
          <w:sz w:val="24"/>
          <w:szCs w:val="24"/>
        </w:rPr>
      </w:pPr>
      <w:r>
        <w:rPr>
          <w:rFonts w:ascii="Centaur" w:hAnsi="Centaur"/>
          <w:b/>
          <w:sz w:val="24"/>
          <w:szCs w:val="24"/>
        </w:rPr>
        <w:t>1:</w:t>
      </w:r>
      <w:r w:rsidR="00174510" w:rsidRPr="00A13CC7">
        <w:rPr>
          <w:rFonts w:ascii="Centaur" w:hAnsi="Centaur"/>
          <w:b/>
          <w:sz w:val="24"/>
          <w:szCs w:val="24"/>
        </w:rPr>
        <w:t>1-4 – John’s First Hand Testimony of Jesus Christ.</w:t>
      </w:r>
    </w:p>
    <w:p w:rsidR="00174510" w:rsidRDefault="00174510" w:rsidP="00174510">
      <w:pPr>
        <w:pStyle w:val="ListParagraph"/>
        <w:numPr>
          <w:ilvl w:val="2"/>
          <w:numId w:val="1"/>
        </w:numPr>
        <w:spacing w:after="0"/>
        <w:rPr>
          <w:rFonts w:ascii="Centaur" w:hAnsi="Centaur"/>
          <w:sz w:val="24"/>
          <w:szCs w:val="24"/>
        </w:rPr>
      </w:pPr>
      <w:r>
        <w:rPr>
          <w:rFonts w:ascii="Centaur" w:hAnsi="Centaur"/>
          <w:sz w:val="24"/>
          <w:szCs w:val="24"/>
        </w:rPr>
        <w:t>This opening is very similar to the gospel of John.</w:t>
      </w:r>
    </w:p>
    <w:p w:rsidR="00174510" w:rsidRDefault="00174510" w:rsidP="00174510">
      <w:pPr>
        <w:pStyle w:val="ListParagraph"/>
        <w:numPr>
          <w:ilvl w:val="3"/>
          <w:numId w:val="1"/>
        </w:numPr>
        <w:spacing w:after="0"/>
        <w:rPr>
          <w:rFonts w:ascii="Centaur" w:hAnsi="Centaur"/>
          <w:sz w:val="24"/>
          <w:szCs w:val="24"/>
        </w:rPr>
      </w:pPr>
      <w:r>
        <w:rPr>
          <w:rFonts w:ascii="Centaur" w:hAnsi="Centaur"/>
          <w:sz w:val="24"/>
          <w:szCs w:val="24"/>
        </w:rPr>
        <w:t>Beginning – John 1:1.</w:t>
      </w:r>
    </w:p>
    <w:p w:rsidR="00174510" w:rsidRDefault="00174510" w:rsidP="00174510">
      <w:pPr>
        <w:pStyle w:val="ListParagraph"/>
        <w:numPr>
          <w:ilvl w:val="3"/>
          <w:numId w:val="1"/>
        </w:numPr>
        <w:spacing w:after="0"/>
        <w:rPr>
          <w:rFonts w:ascii="Centaur" w:hAnsi="Centaur"/>
          <w:sz w:val="24"/>
          <w:szCs w:val="24"/>
        </w:rPr>
      </w:pPr>
      <w:r>
        <w:rPr>
          <w:rFonts w:ascii="Centaur" w:hAnsi="Centaur"/>
          <w:sz w:val="24"/>
          <w:szCs w:val="24"/>
        </w:rPr>
        <w:t>Word – John 1:1-3, 14.</w:t>
      </w:r>
    </w:p>
    <w:p w:rsidR="00174510" w:rsidRDefault="00174510" w:rsidP="00174510">
      <w:pPr>
        <w:pStyle w:val="ListParagraph"/>
        <w:numPr>
          <w:ilvl w:val="3"/>
          <w:numId w:val="1"/>
        </w:numPr>
        <w:spacing w:after="0"/>
        <w:rPr>
          <w:rFonts w:ascii="Centaur" w:hAnsi="Centaur"/>
          <w:sz w:val="24"/>
          <w:szCs w:val="24"/>
        </w:rPr>
      </w:pPr>
      <w:r>
        <w:rPr>
          <w:rFonts w:ascii="Centaur" w:hAnsi="Centaur"/>
          <w:sz w:val="24"/>
          <w:szCs w:val="24"/>
        </w:rPr>
        <w:t>Life – John 1:4.</w:t>
      </w:r>
    </w:p>
    <w:p w:rsidR="00174510" w:rsidRDefault="00174510" w:rsidP="00174510">
      <w:pPr>
        <w:pStyle w:val="ListParagraph"/>
        <w:numPr>
          <w:ilvl w:val="3"/>
          <w:numId w:val="1"/>
        </w:numPr>
        <w:spacing w:after="0"/>
        <w:rPr>
          <w:rFonts w:ascii="Centaur" w:hAnsi="Centaur"/>
          <w:sz w:val="24"/>
          <w:szCs w:val="24"/>
        </w:rPr>
      </w:pPr>
      <w:r>
        <w:rPr>
          <w:rFonts w:ascii="Centaur" w:hAnsi="Centaur"/>
          <w:sz w:val="24"/>
          <w:szCs w:val="24"/>
        </w:rPr>
        <w:t>We beheld – John 1:14.</w:t>
      </w:r>
    </w:p>
    <w:p w:rsidR="00174510" w:rsidRDefault="00000537" w:rsidP="00174510">
      <w:pPr>
        <w:pStyle w:val="ListParagraph"/>
        <w:numPr>
          <w:ilvl w:val="2"/>
          <w:numId w:val="1"/>
        </w:numPr>
        <w:spacing w:after="0"/>
        <w:rPr>
          <w:rFonts w:ascii="Centaur" w:hAnsi="Centaur"/>
          <w:sz w:val="24"/>
          <w:szCs w:val="24"/>
        </w:rPr>
      </w:pPr>
      <w:r>
        <w:rPr>
          <w:rFonts w:ascii="Centaur" w:hAnsi="Centaur"/>
          <w:sz w:val="24"/>
          <w:szCs w:val="24"/>
        </w:rPr>
        <w:t>John uses many verbs in this introduction:</w:t>
      </w:r>
    </w:p>
    <w:p w:rsidR="003B49B3" w:rsidRPr="003B49B3" w:rsidRDefault="00000537" w:rsidP="003B49B3">
      <w:pPr>
        <w:pStyle w:val="ListParagraph"/>
        <w:numPr>
          <w:ilvl w:val="3"/>
          <w:numId w:val="1"/>
        </w:numPr>
        <w:spacing w:after="0"/>
        <w:rPr>
          <w:rFonts w:ascii="Centaur" w:hAnsi="Centaur"/>
          <w:sz w:val="24"/>
          <w:szCs w:val="24"/>
        </w:rPr>
      </w:pPr>
      <w:r>
        <w:rPr>
          <w:rFonts w:ascii="Centaur" w:hAnsi="Centaur"/>
          <w:sz w:val="24"/>
          <w:szCs w:val="24"/>
        </w:rPr>
        <w:t xml:space="preserve">Heard, seen, looked upon, handled, manifested, seen, bear witness, seen, </w:t>
      </w:r>
      <w:r w:rsidR="003B49B3">
        <w:rPr>
          <w:rFonts w:ascii="Centaur" w:hAnsi="Centaur"/>
          <w:sz w:val="24"/>
          <w:szCs w:val="24"/>
        </w:rPr>
        <w:t>h</w:t>
      </w:r>
      <w:r>
        <w:rPr>
          <w:rFonts w:ascii="Centaur" w:hAnsi="Centaur"/>
          <w:sz w:val="24"/>
          <w:szCs w:val="24"/>
        </w:rPr>
        <w:t>eard.</w:t>
      </w:r>
    </w:p>
    <w:p w:rsidR="00000537" w:rsidRDefault="004A1B4E" w:rsidP="00000537">
      <w:pPr>
        <w:pStyle w:val="ListParagraph"/>
        <w:numPr>
          <w:ilvl w:val="3"/>
          <w:numId w:val="1"/>
        </w:numPr>
        <w:spacing w:after="0"/>
        <w:rPr>
          <w:rFonts w:ascii="Centaur" w:hAnsi="Centaur"/>
          <w:sz w:val="24"/>
          <w:szCs w:val="24"/>
        </w:rPr>
      </w:pPr>
      <w:r>
        <w:rPr>
          <w:rFonts w:ascii="Centaur" w:hAnsi="Centaur"/>
          <w:sz w:val="24"/>
          <w:szCs w:val="24"/>
        </w:rPr>
        <w:t xml:space="preserve">“From the beginning” is a reference to the eternal nature of Christ. </w:t>
      </w:r>
    </w:p>
    <w:p w:rsidR="005A4291" w:rsidRDefault="005A4291" w:rsidP="00000537">
      <w:pPr>
        <w:pStyle w:val="ListParagraph"/>
        <w:numPr>
          <w:ilvl w:val="3"/>
          <w:numId w:val="1"/>
        </w:numPr>
        <w:spacing w:after="0"/>
        <w:rPr>
          <w:rFonts w:ascii="Centaur" w:hAnsi="Centaur"/>
          <w:sz w:val="24"/>
          <w:szCs w:val="24"/>
        </w:rPr>
      </w:pPr>
      <w:r>
        <w:rPr>
          <w:rFonts w:ascii="Centaur" w:hAnsi="Centaur"/>
          <w:sz w:val="24"/>
          <w:szCs w:val="24"/>
        </w:rPr>
        <w:t>Seen is from a word that simply means, “</w:t>
      </w:r>
      <w:proofErr w:type="gramStart"/>
      <w:r>
        <w:rPr>
          <w:rFonts w:ascii="Centaur" w:hAnsi="Centaur"/>
          <w:sz w:val="24"/>
          <w:szCs w:val="24"/>
        </w:rPr>
        <w:t>to</w:t>
      </w:r>
      <w:proofErr w:type="gramEnd"/>
      <w:r>
        <w:rPr>
          <w:rFonts w:ascii="Centaur" w:hAnsi="Centaur"/>
          <w:sz w:val="24"/>
          <w:szCs w:val="24"/>
        </w:rPr>
        <w:t xml:space="preserve"> see with the eyes.”</w:t>
      </w:r>
    </w:p>
    <w:p w:rsidR="005A4291" w:rsidRDefault="005A4291" w:rsidP="00000537">
      <w:pPr>
        <w:pStyle w:val="ListParagraph"/>
        <w:numPr>
          <w:ilvl w:val="3"/>
          <w:numId w:val="1"/>
        </w:numPr>
        <w:spacing w:after="0"/>
        <w:rPr>
          <w:rFonts w:ascii="Centaur" w:hAnsi="Centaur"/>
          <w:sz w:val="24"/>
          <w:szCs w:val="24"/>
        </w:rPr>
      </w:pPr>
      <w:r>
        <w:rPr>
          <w:rFonts w:ascii="Centaur" w:hAnsi="Centaur"/>
          <w:sz w:val="24"/>
          <w:szCs w:val="24"/>
        </w:rPr>
        <w:t>Looked upon is from a word that means, “</w:t>
      </w:r>
      <w:proofErr w:type="gramStart"/>
      <w:r>
        <w:rPr>
          <w:rFonts w:ascii="Centaur" w:hAnsi="Centaur"/>
          <w:sz w:val="24"/>
          <w:szCs w:val="24"/>
        </w:rPr>
        <w:t>to</w:t>
      </w:r>
      <w:proofErr w:type="gramEnd"/>
      <w:r>
        <w:rPr>
          <w:rFonts w:ascii="Centaur" w:hAnsi="Centaur"/>
          <w:sz w:val="24"/>
          <w:szCs w:val="24"/>
        </w:rPr>
        <w:t xml:space="preserve"> view attentively, to contemplate, to wonder.”</w:t>
      </w:r>
    </w:p>
    <w:p w:rsidR="000036F8" w:rsidRDefault="000036F8" w:rsidP="000036F8">
      <w:pPr>
        <w:pStyle w:val="ListParagraph"/>
        <w:numPr>
          <w:ilvl w:val="3"/>
          <w:numId w:val="1"/>
        </w:numPr>
        <w:spacing w:after="0"/>
        <w:rPr>
          <w:rFonts w:ascii="Centaur" w:hAnsi="Centaur"/>
          <w:sz w:val="24"/>
          <w:szCs w:val="24"/>
        </w:rPr>
      </w:pPr>
      <w:r>
        <w:rPr>
          <w:rFonts w:ascii="Centaur" w:hAnsi="Centaur"/>
          <w:sz w:val="24"/>
          <w:szCs w:val="24"/>
        </w:rPr>
        <w:t>Handled is from a word that means, “</w:t>
      </w:r>
      <w:proofErr w:type="gramStart"/>
      <w:r>
        <w:rPr>
          <w:rFonts w:ascii="Centaur" w:hAnsi="Centaur"/>
          <w:sz w:val="24"/>
          <w:szCs w:val="24"/>
        </w:rPr>
        <w:t>to</w:t>
      </w:r>
      <w:proofErr w:type="gramEnd"/>
      <w:r>
        <w:rPr>
          <w:rFonts w:ascii="Centaur" w:hAnsi="Centaur"/>
          <w:sz w:val="24"/>
          <w:szCs w:val="24"/>
        </w:rPr>
        <w:t xml:space="preserve"> touch or feel an object.” By using this word is showing that Jesus Christ was a real person.</w:t>
      </w:r>
    </w:p>
    <w:p w:rsidR="000036F8" w:rsidRDefault="000036F8" w:rsidP="000036F8">
      <w:pPr>
        <w:pStyle w:val="ListParagraph"/>
        <w:numPr>
          <w:ilvl w:val="3"/>
          <w:numId w:val="1"/>
        </w:numPr>
        <w:spacing w:after="0"/>
        <w:rPr>
          <w:rFonts w:ascii="Centaur" w:hAnsi="Centaur"/>
          <w:sz w:val="24"/>
          <w:szCs w:val="24"/>
        </w:rPr>
      </w:pPr>
      <w:r>
        <w:rPr>
          <w:rFonts w:ascii="Centaur" w:hAnsi="Centaur"/>
          <w:sz w:val="24"/>
          <w:szCs w:val="24"/>
        </w:rPr>
        <w:t>By referring to Him as the “Word of life” John touches on His divine nature. Spiritual life emanates from Jesus (John 6:68).</w:t>
      </w:r>
    </w:p>
    <w:p w:rsidR="000036F8" w:rsidRDefault="000036F8" w:rsidP="000036F8">
      <w:pPr>
        <w:pStyle w:val="ListParagraph"/>
        <w:numPr>
          <w:ilvl w:val="2"/>
          <w:numId w:val="1"/>
        </w:numPr>
        <w:spacing w:after="0"/>
        <w:rPr>
          <w:rFonts w:ascii="Centaur" w:hAnsi="Centaur"/>
          <w:sz w:val="24"/>
          <w:szCs w:val="24"/>
        </w:rPr>
      </w:pPr>
      <w:r>
        <w:rPr>
          <w:rFonts w:ascii="Centaur" w:hAnsi="Centaur"/>
          <w:sz w:val="24"/>
          <w:szCs w:val="24"/>
        </w:rPr>
        <w:t>Jesus was “manifested” (to make apparent, known, or shown). John is stating that he and the other apostles (we) are credible witnesses to the life, works, and teaching of Christ.</w:t>
      </w:r>
      <w:r w:rsidR="00151382">
        <w:rPr>
          <w:rFonts w:ascii="Centaur" w:hAnsi="Centaur"/>
          <w:sz w:val="24"/>
          <w:szCs w:val="24"/>
        </w:rPr>
        <w:t xml:space="preserve"> Jesus is also referred to as “that eternal life.” John 17:5, 24.</w:t>
      </w:r>
    </w:p>
    <w:p w:rsidR="00151382" w:rsidRDefault="009F59DF" w:rsidP="000036F8">
      <w:pPr>
        <w:pStyle w:val="ListParagraph"/>
        <w:numPr>
          <w:ilvl w:val="2"/>
          <w:numId w:val="1"/>
        </w:numPr>
        <w:spacing w:after="0"/>
        <w:rPr>
          <w:rFonts w:ascii="Centaur" w:hAnsi="Centaur"/>
          <w:sz w:val="24"/>
          <w:szCs w:val="24"/>
        </w:rPr>
      </w:pPr>
      <w:r>
        <w:rPr>
          <w:rFonts w:ascii="Centaur" w:hAnsi="Centaur"/>
          <w:sz w:val="24"/>
          <w:szCs w:val="24"/>
        </w:rPr>
        <w:t>Today there are no ear witnesses or eye witnesses to the life and teaching of Jesus Christ. Therefore, there are no apostles on earth today.</w:t>
      </w:r>
    </w:p>
    <w:p w:rsidR="009F59DF" w:rsidRDefault="009F59DF" w:rsidP="000036F8">
      <w:pPr>
        <w:pStyle w:val="ListParagraph"/>
        <w:numPr>
          <w:ilvl w:val="2"/>
          <w:numId w:val="1"/>
        </w:numPr>
        <w:spacing w:after="0"/>
        <w:rPr>
          <w:rFonts w:ascii="Centaur" w:hAnsi="Centaur"/>
          <w:sz w:val="24"/>
          <w:szCs w:val="24"/>
        </w:rPr>
      </w:pPr>
      <w:r>
        <w:rPr>
          <w:rFonts w:ascii="Centaur" w:hAnsi="Centaur"/>
          <w:sz w:val="24"/>
          <w:szCs w:val="24"/>
        </w:rPr>
        <w:lastRenderedPageBreak/>
        <w:t>To have fellowship with God and Christ we must hear what they teach (2 John 9-11). Fellowship is exclusive in that we must hear and obey the word of God in order to obtain it (2 Corinthians 6:17).</w:t>
      </w:r>
    </w:p>
    <w:p w:rsidR="009F59DF" w:rsidRPr="00A13CC7" w:rsidRDefault="00EA063D" w:rsidP="009F59DF">
      <w:pPr>
        <w:pStyle w:val="ListParagraph"/>
        <w:numPr>
          <w:ilvl w:val="1"/>
          <w:numId w:val="1"/>
        </w:numPr>
        <w:spacing w:after="0"/>
        <w:rPr>
          <w:rFonts w:ascii="Centaur" w:hAnsi="Centaur"/>
          <w:b/>
          <w:sz w:val="24"/>
          <w:szCs w:val="24"/>
        </w:rPr>
      </w:pPr>
      <w:r>
        <w:rPr>
          <w:rFonts w:ascii="Centaur" w:hAnsi="Centaur"/>
          <w:b/>
          <w:sz w:val="24"/>
          <w:szCs w:val="24"/>
        </w:rPr>
        <w:t>1:</w:t>
      </w:r>
      <w:r w:rsidR="009F59DF" w:rsidRPr="00A13CC7">
        <w:rPr>
          <w:rFonts w:ascii="Centaur" w:hAnsi="Centaur"/>
          <w:b/>
          <w:sz w:val="24"/>
          <w:szCs w:val="24"/>
        </w:rPr>
        <w:t>5-10 – Walk in the Light to Have Fellowship.</w:t>
      </w:r>
    </w:p>
    <w:p w:rsidR="009F59DF" w:rsidRDefault="000B0826" w:rsidP="009F59DF">
      <w:pPr>
        <w:pStyle w:val="ListParagraph"/>
        <w:numPr>
          <w:ilvl w:val="2"/>
          <w:numId w:val="1"/>
        </w:numPr>
        <w:spacing w:after="0"/>
        <w:rPr>
          <w:rFonts w:ascii="Centaur" w:hAnsi="Centaur"/>
          <w:sz w:val="24"/>
          <w:szCs w:val="24"/>
        </w:rPr>
      </w:pPr>
      <w:r>
        <w:rPr>
          <w:rFonts w:ascii="Centaur" w:hAnsi="Centaur"/>
          <w:sz w:val="24"/>
          <w:szCs w:val="24"/>
        </w:rPr>
        <w:t>The positive of the message: God is light.</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Biblically, this is a sign of purity, truth, holiness, and knowledge.</w:t>
      </w:r>
    </w:p>
    <w:p w:rsidR="000B0826" w:rsidRDefault="000B0826" w:rsidP="000B0826">
      <w:pPr>
        <w:pStyle w:val="ListParagraph"/>
        <w:numPr>
          <w:ilvl w:val="3"/>
          <w:numId w:val="1"/>
        </w:numPr>
        <w:spacing w:after="0"/>
        <w:rPr>
          <w:rFonts w:ascii="Centaur" w:hAnsi="Centaur"/>
          <w:sz w:val="24"/>
          <w:szCs w:val="24"/>
        </w:rPr>
      </w:pPr>
      <w:proofErr w:type="gramStart"/>
      <w:r>
        <w:rPr>
          <w:rFonts w:ascii="Centaur" w:hAnsi="Centaur"/>
          <w:sz w:val="24"/>
          <w:szCs w:val="24"/>
        </w:rPr>
        <w:t>1 Timothy</w:t>
      </w:r>
      <w:proofErr w:type="gramEnd"/>
      <w:r>
        <w:rPr>
          <w:rFonts w:ascii="Centaur" w:hAnsi="Centaur"/>
          <w:sz w:val="24"/>
          <w:szCs w:val="24"/>
        </w:rPr>
        <w:t xml:space="preserve"> 6:15-16; James 1:17.</w:t>
      </w:r>
    </w:p>
    <w:p w:rsidR="000B0826" w:rsidRDefault="000B0826" w:rsidP="000B0826">
      <w:pPr>
        <w:pStyle w:val="ListParagraph"/>
        <w:numPr>
          <w:ilvl w:val="2"/>
          <w:numId w:val="1"/>
        </w:numPr>
        <w:spacing w:after="0"/>
        <w:rPr>
          <w:rFonts w:ascii="Centaur" w:hAnsi="Centaur"/>
          <w:sz w:val="24"/>
          <w:szCs w:val="24"/>
        </w:rPr>
      </w:pPr>
      <w:r>
        <w:rPr>
          <w:rFonts w:ascii="Centaur" w:hAnsi="Centaur"/>
          <w:sz w:val="24"/>
          <w:szCs w:val="24"/>
        </w:rPr>
        <w:t>The negative of the message is: God has no darkness at all.</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There is not even a small shadow to dim some of His light.</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John 3:19-20.</w:t>
      </w:r>
    </w:p>
    <w:p w:rsidR="000B0826" w:rsidRDefault="000B0826" w:rsidP="000B0826">
      <w:pPr>
        <w:pStyle w:val="ListParagraph"/>
        <w:numPr>
          <w:ilvl w:val="2"/>
          <w:numId w:val="1"/>
        </w:numPr>
        <w:spacing w:after="0"/>
        <w:rPr>
          <w:rFonts w:ascii="Centaur" w:hAnsi="Centaur"/>
          <w:sz w:val="24"/>
          <w:szCs w:val="24"/>
        </w:rPr>
      </w:pPr>
      <w:r>
        <w:rPr>
          <w:rFonts w:ascii="Centaur" w:hAnsi="Centaur"/>
          <w:sz w:val="24"/>
          <w:szCs w:val="24"/>
        </w:rPr>
        <w:t>If we walk in ignorance, sin, etc., (darkness) we cannot have a relationship with God. To walk in something indicates a continual, habitual practice.</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 xml:space="preserve">There were some in John’s day and some in our day who believe that the body may sin, but that it does not affect the soul. </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Mark 7:20-23.</w:t>
      </w:r>
    </w:p>
    <w:p w:rsidR="000B0826" w:rsidRDefault="000B0826" w:rsidP="000B0826">
      <w:pPr>
        <w:pStyle w:val="ListParagraph"/>
        <w:numPr>
          <w:ilvl w:val="2"/>
          <w:numId w:val="1"/>
        </w:numPr>
        <w:spacing w:after="0"/>
        <w:rPr>
          <w:rFonts w:ascii="Centaur" w:hAnsi="Centaur"/>
          <w:sz w:val="24"/>
          <w:szCs w:val="24"/>
        </w:rPr>
      </w:pPr>
      <w:r>
        <w:rPr>
          <w:rFonts w:ascii="Centaur" w:hAnsi="Centaur"/>
          <w:sz w:val="24"/>
          <w:szCs w:val="24"/>
        </w:rPr>
        <w:t>Fellowship with God is conditional because John says “IF.”</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The Greek states verse 7 like this, “If we keep on walking in the light…the blood of Jesus keeps on washing us from our sins.”</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Again, fellowship is exclusive – 2 Thessalonians 3:6, 14.</w:t>
      </w:r>
    </w:p>
    <w:p w:rsidR="000B0826" w:rsidRDefault="000B0826" w:rsidP="000B0826">
      <w:pPr>
        <w:pStyle w:val="ListParagraph"/>
        <w:numPr>
          <w:ilvl w:val="2"/>
          <w:numId w:val="1"/>
        </w:numPr>
        <w:spacing w:after="0"/>
        <w:rPr>
          <w:rFonts w:ascii="Centaur" w:hAnsi="Centaur"/>
          <w:sz w:val="24"/>
          <w:szCs w:val="24"/>
        </w:rPr>
      </w:pPr>
      <w:r>
        <w:rPr>
          <w:rFonts w:ascii="Centaur" w:hAnsi="Centaur"/>
          <w:sz w:val="24"/>
          <w:szCs w:val="24"/>
        </w:rPr>
        <w:t>Verse 8 obviously contains a false claim that some were making.</w:t>
      </w:r>
    </w:p>
    <w:p w:rsidR="000B0826" w:rsidRDefault="000B0826" w:rsidP="000B0826">
      <w:pPr>
        <w:pStyle w:val="ListParagraph"/>
        <w:numPr>
          <w:ilvl w:val="3"/>
          <w:numId w:val="1"/>
        </w:numPr>
        <w:spacing w:after="0"/>
        <w:rPr>
          <w:rFonts w:ascii="Centaur" w:hAnsi="Centaur"/>
          <w:sz w:val="24"/>
          <w:szCs w:val="24"/>
        </w:rPr>
      </w:pPr>
      <w:r>
        <w:rPr>
          <w:rFonts w:ascii="Centaur" w:hAnsi="Centaur"/>
          <w:sz w:val="24"/>
          <w:szCs w:val="24"/>
        </w:rPr>
        <w:t>Again, some in John’s day denied the fact that sin affected the soul and John is trying to combat that theory.</w:t>
      </w:r>
      <w:r w:rsidR="00A56381">
        <w:rPr>
          <w:rFonts w:ascii="Centaur" w:hAnsi="Centaur"/>
          <w:sz w:val="24"/>
          <w:szCs w:val="24"/>
        </w:rPr>
        <w:t xml:space="preserve"> We add sin to sin when we deny the reality of it in our lives.</w:t>
      </w:r>
    </w:p>
    <w:p w:rsidR="00A56381" w:rsidRDefault="00A56381" w:rsidP="000B0826">
      <w:pPr>
        <w:pStyle w:val="ListParagraph"/>
        <w:numPr>
          <w:ilvl w:val="3"/>
          <w:numId w:val="1"/>
        </w:numPr>
        <w:spacing w:after="0"/>
        <w:rPr>
          <w:rFonts w:ascii="Centaur" w:hAnsi="Centaur"/>
          <w:sz w:val="24"/>
          <w:szCs w:val="24"/>
        </w:rPr>
      </w:pPr>
      <w:r>
        <w:rPr>
          <w:rFonts w:ascii="Centaur" w:hAnsi="Centaur"/>
          <w:sz w:val="24"/>
          <w:szCs w:val="24"/>
        </w:rPr>
        <w:t>The need for sin is confession, not denial (v. 9). 2 Chronicles 7:12-14; Proverbs 28:13.</w:t>
      </w:r>
    </w:p>
    <w:p w:rsidR="00A56381" w:rsidRDefault="00A56381" w:rsidP="000B0826">
      <w:pPr>
        <w:pStyle w:val="ListParagraph"/>
        <w:numPr>
          <w:ilvl w:val="3"/>
          <w:numId w:val="1"/>
        </w:numPr>
        <w:spacing w:after="0"/>
        <w:rPr>
          <w:rFonts w:ascii="Centaur" w:hAnsi="Centaur"/>
          <w:sz w:val="24"/>
          <w:szCs w:val="24"/>
        </w:rPr>
      </w:pPr>
      <w:r>
        <w:rPr>
          <w:rFonts w:ascii="Centaur" w:hAnsi="Centaur"/>
          <w:sz w:val="24"/>
          <w:szCs w:val="24"/>
        </w:rPr>
        <w:t>John mentions two attributes of God: faithful and just.</w:t>
      </w:r>
    </w:p>
    <w:p w:rsidR="00A56381" w:rsidRDefault="00A56381" w:rsidP="000B0826">
      <w:pPr>
        <w:pStyle w:val="ListParagraph"/>
        <w:numPr>
          <w:ilvl w:val="3"/>
          <w:numId w:val="1"/>
        </w:numPr>
        <w:spacing w:after="0"/>
        <w:rPr>
          <w:rFonts w:ascii="Centaur" w:hAnsi="Centaur"/>
          <w:sz w:val="24"/>
          <w:szCs w:val="24"/>
        </w:rPr>
      </w:pPr>
      <w:r>
        <w:rPr>
          <w:rFonts w:ascii="Centaur" w:hAnsi="Centaur"/>
          <w:sz w:val="24"/>
          <w:szCs w:val="24"/>
        </w:rPr>
        <w:t xml:space="preserve">The person who denies the reality and consequences of sin makes God a liar. To say that we have not sinned or that sin does not affect the soul is to deceive ourselves and make an accusation against God Himself! </w:t>
      </w:r>
    </w:p>
    <w:p w:rsidR="00B01026" w:rsidRDefault="00B01026" w:rsidP="00B01026">
      <w:pPr>
        <w:spacing w:after="0"/>
        <w:rPr>
          <w:rFonts w:ascii="Centaur" w:hAnsi="Centaur"/>
          <w:sz w:val="24"/>
          <w:szCs w:val="24"/>
        </w:rPr>
      </w:pPr>
    </w:p>
    <w:p w:rsidR="00B01026" w:rsidRPr="00B01026" w:rsidRDefault="00383C17" w:rsidP="00B01026">
      <w:pPr>
        <w:pStyle w:val="ListParagraph"/>
        <w:numPr>
          <w:ilvl w:val="0"/>
          <w:numId w:val="4"/>
        </w:numPr>
        <w:spacing w:after="0"/>
        <w:rPr>
          <w:rFonts w:ascii="Centaur" w:hAnsi="Centaur"/>
          <w:b/>
          <w:sz w:val="24"/>
          <w:szCs w:val="24"/>
        </w:rPr>
      </w:pPr>
      <w:r>
        <w:rPr>
          <w:rFonts w:ascii="Centaur" w:hAnsi="Centaur"/>
          <w:b/>
          <w:sz w:val="24"/>
          <w:szCs w:val="24"/>
        </w:rPr>
        <w:t>1 John</w:t>
      </w:r>
      <w:r w:rsidR="00B01026">
        <w:rPr>
          <w:rFonts w:ascii="Centaur" w:hAnsi="Centaur"/>
          <w:b/>
          <w:sz w:val="24"/>
          <w:szCs w:val="24"/>
        </w:rPr>
        <w:t xml:space="preserve"> 2.</w:t>
      </w:r>
    </w:p>
    <w:p w:rsidR="00B01026" w:rsidRPr="001057AF" w:rsidRDefault="00EA063D" w:rsidP="00B01026">
      <w:pPr>
        <w:pStyle w:val="ListParagraph"/>
        <w:numPr>
          <w:ilvl w:val="1"/>
          <w:numId w:val="4"/>
        </w:numPr>
        <w:spacing w:after="0"/>
        <w:rPr>
          <w:rFonts w:ascii="Centaur" w:hAnsi="Centaur"/>
          <w:b/>
          <w:sz w:val="24"/>
          <w:szCs w:val="24"/>
        </w:rPr>
      </w:pPr>
      <w:r>
        <w:rPr>
          <w:rFonts w:ascii="Centaur" w:hAnsi="Centaur"/>
          <w:b/>
          <w:sz w:val="24"/>
          <w:szCs w:val="24"/>
        </w:rPr>
        <w:t>2:</w:t>
      </w:r>
      <w:r w:rsidR="00B01026" w:rsidRPr="001057AF">
        <w:rPr>
          <w:rFonts w:ascii="Centaur" w:hAnsi="Centaur"/>
          <w:b/>
          <w:sz w:val="24"/>
          <w:szCs w:val="24"/>
        </w:rPr>
        <w:t>1-2 – Jesus, Our Advocate.</w:t>
      </w:r>
    </w:p>
    <w:p w:rsidR="00B01026" w:rsidRDefault="0022378D" w:rsidP="00B01026">
      <w:pPr>
        <w:pStyle w:val="ListParagraph"/>
        <w:numPr>
          <w:ilvl w:val="2"/>
          <w:numId w:val="4"/>
        </w:numPr>
        <w:spacing w:after="0"/>
        <w:rPr>
          <w:rFonts w:ascii="Centaur" w:hAnsi="Centaur"/>
          <w:sz w:val="24"/>
          <w:szCs w:val="24"/>
        </w:rPr>
      </w:pPr>
      <w:r>
        <w:rPr>
          <w:rFonts w:ascii="Centaur" w:hAnsi="Centaur"/>
          <w:sz w:val="24"/>
          <w:szCs w:val="24"/>
        </w:rPr>
        <w:t xml:space="preserve">It is estimated that John is in his 90’s as he is writing this letter. There is a connection between 1:10 and 2:1. He has just been discussing sin (1:8-10) and then states, “…so that you may not sin.” </w:t>
      </w:r>
      <w:r w:rsidR="00BF3D89">
        <w:rPr>
          <w:rFonts w:ascii="Centaur" w:hAnsi="Centaur"/>
          <w:sz w:val="24"/>
          <w:szCs w:val="24"/>
        </w:rPr>
        <w:t>John does not want sin in the lives of his readers. John didn’t write “Chapter 1:10” and “Chapter 2:1.” He is writing this letter to fellow Christians encouraging them to stay away from sin.</w:t>
      </w:r>
    </w:p>
    <w:p w:rsidR="000345C1" w:rsidRDefault="0022378D" w:rsidP="00B01026">
      <w:pPr>
        <w:pStyle w:val="ListParagraph"/>
        <w:numPr>
          <w:ilvl w:val="2"/>
          <w:numId w:val="4"/>
        </w:numPr>
        <w:spacing w:after="0"/>
        <w:rPr>
          <w:rFonts w:ascii="Centaur" w:hAnsi="Centaur"/>
          <w:sz w:val="24"/>
          <w:szCs w:val="24"/>
        </w:rPr>
      </w:pPr>
      <w:r>
        <w:rPr>
          <w:rFonts w:ascii="Centaur" w:hAnsi="Centaur"/>
          <w:sz w:val="24"/>
          <w:szCs w:val="24"/>
        </w:rPr>
        <w:t>There is a provision for the Christian if and when this happens. We have an “</w:t>
      </w:r>
      <w:r w:rsidR="00BE4DEB">
        <w:rPr>
          <w:rFonts w:ascii="Centaur" w:hAnsi="Centaur"/>
          <w:sz w:val="24"/>
          <w:szCs w:val="24"/>
        </w:rPr>
        <w:t>advocate</w:t>
      </w:r>
      <w:r>
        <w:rPr>
          <w:rFonts w:ascii="Centaur" w:hAnsi="Centaur"/>
          <w:sz w:val="24"/>
          <w:szCs w:val="24"/>
        </w:rPr>
        <w:t>”</w:t>
      </w:r>
      <w:r w:rsidR="00BE4DEB">
        <w:rPr>
          <w:rFonts w:ascii="Centaur" w:hAnsi="Centaur"/>
          <w:sz w:val="24"/>
          <w:szCs w:val="24"/>
        </w:rPr>
        <w:t xml:space="preserve"> (</w:t>
      </w:r>
      <w:proofErr w:type="spellStart"/>
      <w:r w:rsidR="00BE4DEB">
        <w:rPr>
          <w:rFonts w:ascii="Centaur" w:hAnsi="Centaur"/>
          <w:sz w:val="24"/>
          <w:szCs w:val="24"/>
        </w:rPr>
        <w:t>parakletos</w:t>
      </w:r>
      <w:proofErr w:type="spellEnd"/>
      <w:r w:rsidR="00BE4DEB">
        <w:rPr>
          <w:rFonts w:ascii="Centaur" w:hAnsi="Centaur"/>
          <w:sz w:val="24"/>
          <w:szCs w:val="24"/>
        </w:rPr>
        <w:t xml:space="preserve"> – a legal advisor or pleader; one who comes forward in behalf of and as the representative of another).</w:t>
      </w:r>
      <w:r w:rsidR="000345C1">
        <w:rPr>
          <w:rFonts w:ascii="Centaur" w:hAnsi="Centaur"/>
          <w:sz w:val="24"/>
          <w:szCs w:val="24"/>
        </w:rPr>
        <w:t xml:space="preserve"> Jesus is our mediator </w:t>
      </w:r>
      <w:proofErr w:type="gramStart"/>
      <w:r w:rsidR="000345C1">
        <w:rPr>
          <w:rFonts w:ascii="Centaur" w:hAnsi="Centaur"/>
          <w:sz w:val="24"/>
          <w:szCs w:val="24"/>
        </w:rPr>
        <w:t>(1 Timothy</w:t>
      </w:r>
      <w:proofErr w:type="gramEnd"/>
      <w:r w:rsidR="000345C1">
        <w:rPr>
          <w:rFonts w:ascii="Centaur" w:hAnsi="Centaur"/>
          <w:sz w:val="24"/>
          <w:szCs w:val="24"/>
        </w:rPr>
        <w:t xml:space="preserve"> 2:5). Acts 8:18-24.</w:t>
      </w:r>
    </w:p>
    <w:p w:rsidR="000345C1" w:rsidRDefault="000345C1" w:rsidP="00B01026">
      <w:pPr>
        <w:pStyle w:val="ListParagraph"/>
        <w:numPr>
          <w:ilvl w:val="2"/>
          <w:numId w:val="4"/>
        </w:numPr>
        <w:spacing w:after="0"/>
        <w:rPr>
          <w:rFonts w:ascii="Centaur" w:hAnsi="Centaur"/>
          <w:sz w:val="24"/>
          <w:szCs w:val="24"/>
        </w:rPr>
      </w:pPr>
      <w:r>
        <w:rPr>
          <w:rFonts w:ascii="Centaur" w:hAnsi="Centaur"/>
          <w:sz w:val="24"/>
          <w:szCs w:val="24"/>
        </w:rPr>
        <w:lastRenderedPageBreak/>
        <w:t xml:space="preserve">Our helper is “righteous.” He is </w:t>
      </w:r>
      <w:proofErr w:type="gramStart"/>
      <w:r>
        <w:rPr>
          <w:rFonts w:ascii="Centaur" w:hAnsi="Centaur"/>
          <w:sz w:val="24"/>
          <w:szCs w:val="24"/>
        </w:rPr>
        <w:t>just,</w:t>
      </w:r>
      <w:proofErr w:type="gramEnd"/>
      <w:r>
        <w:rPr>
          <w:rFonts w:ascii="Centaur" w:hAnsi="Centaur"/>
          <w:sz w:val="24"/>
          <w:szCs w:val="24"/>
        </w:rPr>
        <w:t xml:space="preserve"> He will always do what is right.</w:t>
      </w:r>
    </w:p>
    <w:p w:rsidR="0022378D" w:rsidRDefault="000345C1" w:rsidP="00B01026">
      <w:pPr>
        <w:pStyle w:val="ListParagraph"/>
        <w:numPr>
          <w:ilvl w:val="2"/>
          <w:numId w:val="4"/>
        </w:numPr>
        <w:spacing w:after="0"/>
        <w:rPr>
          <w:rFonts w:ascii="Centaur" w:hAnsi="Centaur"/>
          <w:sz w:val="24"/>
          <w:szCs w:val="24"/>
        </w:rPr>
      </w:pPr>
      <w:r>
        <w:rPr>
          <w:rFonts w:ascii="Centaur" w:hAnsi="Centaur"/>
          <w:sz w:val="24"/>
          <w:szCs w:val="24"/>
        </w:rPr>
        <w:t xml:space="preserve">“Propitiation” is from a word that means, “to expiate, to put an end to.” Jesus put away sin on the cross. </w:t>
      </w:r>
      <w:r w:rsidR="001057AF">
        <w:rPr>
          <w:rFonts w:ascii="Centaur" w:hAnsi="Centaur"/>
          <w:sz w:val="24"/>
          <w:szCs w:val="24"/>
        </w:rPr>
        <w:t xml:space="preserve">This word is also used in Hebrews 9:5 in reference to the mercy seat in the temple. </w:t>
      </w:r>
      <w:r>
        <w:rPr>
          <w:rFonts w:ascii="Centaur" w:hAnsi="Centaur"/>
          <w:sz w:val="24"/>
          <w:szCs w:val="24"/>
        </w:rPr>
        <w:t>Jesus did this for the sins “of the whole world.”</w:t>
      </w:r>
    </w:p>
    <w:p w:rsidR="001057AF" w:rsidRPr="001057AF" w:rsidRDefault="00EA063D" w:rsidP="001057AF">
      <w:pPr>
        <w:pStyle w:val="ListParagraph"/>
        <w:numPr>
          <w:ilvl w:val="1"/>
          <w:numId w:val="4"/>
        </w:numPr>
        <w:spacing w:after="0"/>
        <w:rPr>
          <w:rFonts w:ascii="Centaur" w:hAnsi="Centaur"/>
          <w:b/>
          <w:sz w:val="24"/>
          <w:szCs w:val="24"/>
        </w:rPr>
      </w:pPr>
      <w:r>
        <w:rPr>
          <w:rFonts w:ascii="Centaur" w:hAnsi="Centaur"/>
          <w:b/>
          <w:sz w:val="24"/>
          <w:szCs w:val="24"/>
        </w:rPr>
        <w:t>2:</w:t>
      </w:r>
      <w:r w:rsidR="001057AF" w:rsidRPr="001057AF">
        <w:rPr>
          <w:rFonts w:ascii="Centaur" w:hAnsi="Centaur"/>
          <w:b/>
          <w:sz w:val="24"/>
          <w:szCs w:val="24"/>
        </w:rPr>
        <w:t>3-6 – Keep His Commandments!</w:t>
      </w:r>
    </w:p>
    <w:p w:rsidR="00651492" w:rsidRDefault="00651492" w:rsidP="00651492">
      <w:pPr>
        <w:pStyle w:val="ListParagraph"/>
        <w:numPr>
          <w:ilvl w:val="2"/>
          <w:numId w:val="4"/>
        </w:numPr>
        <w:spacing w:after="0"/>
        <w:rPr>
          <w:rFonts w:ascii="Centaur" w:hAnsi="Centaur"/>
          <w:sz w:val="24"/>
          <w:szCs w:val="24"/>
        </w:rPr>
      </w:pPr>
      <w:r>
        <w:rPr>
          <w:rFonts w:ascii="Centaur" w:hAnsi="Centaur"/>
          <w:sz w:val="24"/>
          <w:szCs w:val="24"/>
        </w:rPr>
        <w:t>“Him” of verse 3 is a reference to Jesus. The commandments of Jesus are to be followed today. “Know” is from a word that means to have perception or to understand. Gnostics of that time claimed to have a superior knowledge than the Christians and so John is correcting that idea as well. Being right with Jesus is conditioned upon obedience to His commands.</w:t>
      </w:r>
    </w:p>
    <w:p w:rsidR="00651492" w:rsidRDefault="00651492" w:rsidP="00651492">
      <w:pPr>
        <w:pStyle w:val="ListParagraph"/>
        <w:numPr>
          <w:ilvl w:val="2"/>
          <w:numId w:val="4"/>
        </w:numPr>
        <w:spacing w:after="0"/>
        <w:rPr>
          <w:rFonts w:ascii="Centaur" w:hAnsi="Centaur"/>
          <w:sz w:val="24"/>
          <w:szCs w:val="24"/>
        </w:rPr>
      </w:pPr>
      <w:r>
        <w:rPr>
          <w:rFonts w:ascii="Centaur" w:hAnsi="Centaur"/>
          <w:sz w:val="24"/>
          <w:szCs w:val="24"/>
        </w:rPr>
        <w:t>There are some in the NT who claimed to “know” Jesus, but their lives denied their confession (</w:t>
      </w:r>
      <w:r w:rsidR="00D80F7F">
        <w:rPr>
          <w:rFonts w:ascii="Centaur" w:hAnsi="Centaur"/>
          <w:sz w:val="24"/>
          <w:szCs w:val="24"/>
        </w:rPr>
        <w:t>Titus 1:16).</w:t>
      </w:r>
    </w:p>
    <w:p w:rsidR="00D80F7F" w:rsidRDefault="00D80F7F" w:rsidP="00651492">
      <w:pPr>
        <w:pStyle w:val="ListParagraph"/>
        <w:numPr>
          <w:ilvl w:val="2"/>
          <w:numId w:val="4"/>
        </w:numPr>
        <w:spacing w:after="0"/>
        <w:rPr>
          <w:rFonts w:ascii="Centaur" w:hAnsi="Centaur"/>
          <w:sz w:val="24"/>
          <w:szCs w:val="24"/>
        </w:rPr>
      </w:pPr>
      <w:r>
        <w:rPr>
          <w:rFonts w:ascii="Centaur" w:hAnsi="Centaur"/>
          <w:sz w:val="24"/>
          <w:szCs w:val="24"/>
        </w:rPr>
        <w:t>Love for God is often equated with obedience (Deuteronomy 6:1-5; John 14:15).</w:t>
      </w:r>
    </w:p>
    <w:p w:rsidR="00D80F7F" w:rsidRDefault="00D80F7F" w:rsidP="00651492">
      <w:pPr>
        <w:pStyle w:val="ListParagraph"/>
        <w:numPr>
          <w:ilvl w:val="2"/>
          <w:numId w:val="4"/>
        </w:numPr>
        <w:spacing w:after="0"/>
        <w:rPr>
          <w:rFonts w:ascii="Centaur" w:hAnsi="Centaur"/>
          <w:sz w:val="24"/>
          <w:szCs w:val="24"/>
        </w:rPr>
      </w:pPr>
      <w:r>
        <w:rPr>
          <w:rFonts w:ascii="Centaur" w:hAnsi="Centaur"/>
          <w:sz w:val="24"/>
          <w:szCs w:val="24"/>
        </w:rPr>
        <w:t xml:space="preserve">We must “abide” (remain, dwell) in God. Therefore, it must be possible to leave God. </w:t>
      </w:r>
      <w:r w:rsidR="008F1CFC">
        <w:rPr>
          <w:rFonts w:ascii="Centaur" w:hAnsi="Centaur"/>
          <w:sz w:val="24"/>
          <w:szCs w:val="24"/>
        </w:rPr>
        <w:t>We can know that we are in Him, that is, in a right relationship with God. It is by keeping the commandments, not a feeling or an experience.</w:t>
      </w:r>
    </w:p>
    <w:p w:rsidR="008F1CFC" w:rsidRPr="008F1CFC" w:rsidRDefault="008F1CFC" w:rsidP="008F1CFC">
      <w:pPr>
        <w:pStyle w:val="ListParagraph"/>
        <w:numPr>
          <w:ilvl w:val="1"/>
          <w:numId w:val="4"/>
        </w:numPr>
        <w:spacing w:after="0"/>
        <w:rPr>
          <w:rFonts w:ascii="Centaur" w:hAnsi="Centaur"/>
          <w:b/>
          <w:sz w:val="24"/>
          <w:szCs w:val="24"/>
        </w:rPr>
      </w:pPr>
      <w:r w:rsidRPr="008F1CFC">
        <w:rPr>
          <w:rFonts w:ascii="Centaur" w:hAnsi="Centaur"/>
          <w:b/>
          <w:sz w:val="24"/>
          <w:szCs w:val="24"/>
        </w:rPr>
        <w:t>2:7-11 – Love Your Brother.</w:t>
      </w:r>
    </w:p>
    <w:p w:rsidR="008F1CFC" w:rsidRDefault="009C65DC" w:rsidP="008F1CFC">
      <w:pPr>
        <w:pStyle w:val="ListParagraph"/>
        <w:numPr>
          <w:ilvl w:val="2"/>
          <w:numId w:val="4"/>
        </w:numPr>
        <w:spacing w:after="0"/>
        <w:rPr>
          <w:rFonts w:ascii="Centaur" w:hAnsi="Centaur"/>
          <w:sz w:val="24"/>
          <w:szCs w:val="24"/>
        </w:rPr>
      </w:pPr>
      <w:r>
        <w:rPr>
          <w:rFonts w:ascii="Centaur" w:hAnsi="Centaur"/>
          <w:sz w:val="24"/>
          <w:szCs w:val="24"/>
        </w:rPr>
        <w:t>This passage should be connected with John 13:34-35. The “new” part of the commandment was, “as I have loved you.”</w:t>
      </w:r>
    </w:p>
    <w:p w:rsidR="009C65DC" w:rsidRDefault="009C65DC" w:rsidP="008F1CFC">
      <w:pPr>
        <w:pStyle w:val="ListParagraph"/>
        <w:numPr>
          <w:ilvl w:val="2"/>
          <w:numId w:val="4"/>
        </w:numPr>
        <w:spacing w:after="0"/>
        <w:rPr>
          <w:rFonts w:ascii="Centaur" w:hAnsi="Centaur"/>
          <w:sz w:val="24"/>
          <w:szCs w:val="24"/>
        </w:rPr>
      </w:pPr>
      <w:r>
        <w:rPr>
          <w:rFonts w:ascii="Centaur" w:hAnsi="Centaur"/>
          <w:sz w:val="24"/>
          <w:szCs w:val="24"/>
        </w:rPr>
        <w:t>Again, the Gnostics claimed to be enlightened, but their sense of enlightenment often caused them to look down on other Christians.</w:t>
      </w:r>
    </w:p>
    <w:p w:rsidR="009C65DC" w:rsidRDefault="009C65DC" w:rsidP="008F1CFC">
      <w:pPr>
        <w:pStyle w:val="ListParagraph"/>
        <w:numPr>
          <w:ilvl w:val="2"/>
          <w:numId w:val="4"/>
        </w:numPr>
        <w:spacing w:after="0"/>
        <w:rPr>
          <w:rFonts w:ascii="Centaur" w:hAnsi="Centaur"/>
          <w:sz w:val="24"/>
          <w:szCs w:val="24"/>
        </w:rPr>
      </w:pPr>
      <w:r>
        <w:rPr>
          <w:rFonts w:ascii="Centaur" w:hAnsi="Centaur"/>
          <w:sz w:val="24"/>
          <w:szCs w:val="24"/>
        </w:rPr>
        <w:t>Any degree of hatred (active ill will in word or conduct) takes a person from the light and into darkness.</w:t>
      </w:r>
      <w:r w:rsidR="008C01A0">
        <w:rPr>
          <w:rFonts w:ascii="Centaur" w:hAnsi="Centaur"/>
          <w:sz w:val="24"/>
          <w:szCs w:val="24"/>
        </w:rPr>
        <w:t xml:space="preserve"> James 2:1, 9. As Jon puts it (v. 11) many people are blind to their own condition!</w:t>
      </w:r>
    </w:p>
    <w:p w:rsidR="008C01A0" w:rsidRPr="008C01A0" w:rsidRDefault="008C01A0" w:rsidP="008C01A0">
      <w:pPr>
        <w:pStyle w:val="ListParagraph"/>
        <w:numPr>
          <w:ilvl w:val="1"/>
          <w:numId w:val="4"/>
        </w:numPr>
        <w:spacing w:after="0"/>
        <w:rPr>
          <w:rFonts w:ascii="Centaur" w:hAnsi="Centaur"/>
          <w:b/>
          <w:sz w:val="24"/>
          <w:szCs w:val="24"/>
        </w:rPr>
      </w:pPr>
      <w:r w:rsidRPr="008C01A0">
        <w:rPr>
          <w:rFonts w:ascii="Centaur" w:hAnsi="Centaur"/>
          <w:b/>
          <w:sz w:val="24"/>
          <w:szCs w:val="24"/>
        </w:rPr>
        <w:t>2:12-14 – John Addresses Th</w:t>
      </w:r>
      <w:r w:rsidR="00E8670F">
        <w:rPr>
          <w:rFonts w:ascii="Centaur" w:hAnsi="Centaur"/>
          <w:b/>
          <w:sz w:val="24"/>
          <w:szCs w:val="24"/>
        </w:rPr>
        <w:t>re</w:t>
      </w:r>
      <w:r w:rsidRPr="008C01A0">
        <w:rPr>
          <w:rFonts w:ascii="Centaur" w:hAnsi="Centaur"/>
          <w:b/>
          <w:sz w:val="24"/>
          <w:szCs w:val="24"/>
        </w:rPr>
        <w:t>e Groups of People.</w:t>
      </w:r>
    </w:p>
    <w:p w:rsidR="008C01A0" w:rsidRDefault="008027DB" w:rsidP="008C01A0">
      <w:pPr>
        <w:pStyle w:val="ListParagraph"/>
        <w:numPr>
          <w:ilvl w:val="2"/>
          <w:numId w:val="4"/>
        </w:numPr>
        <w:spacing w:after="0"/>
        <w:rPr>
          <w:rFonts w:ascii="Centaur" w:hAnsi="Centaur"/>
          <w:sz w:val="24"/>
          <w:szCs w:val="24"/>
        </w:rPr>
      </w:pPr>
      <w:r>
        <w:rPr>
          <w:rFonts w:ascii="Centaur" w:hAnsi="Centaur"/>
          <w:sz w:val="24"/>
          <w:szCs w:val="24"/>
        </w:rPr>
        <w:t>Little children. Not infants or toddlers (v. 12, 13c). These are apparently people who are very young spiritually.</w:t>
      </w:r>
    </w:p>
    <w:p w:rsidR="008027DB" w:rsidRDefault="008027DB" w:rsidP="008C01A0">
      <w:pPr>
        <w:pStyle w:val="ListParagraph"/>
        <w:numPr>
          <w:ilvl w:val="2"/>
          <w:numId w:val="4"/>
        </w:numPr>
        <w:spacing w:after="0"/>
        <w:rPr>
          <w:rFonts w:ascii="Centaur" w:hAnsi="Centaur"/>
          <w:sz w:val="24"/>
          <w:szCs w:val="24"/>
        </w:rPr>
      </w:pPr>
      <w:r>
        <w:rPr>
          <w:rFonts w:ascii="Centaur" w:hAnsi="Centaur"/>
          <w:sz w:val="24"/>
          <w:szCs w:val="24"/>
        </w:rPr>
        <w:t>Young men. A reference to those in the church for some time now (v. 13b, 14b).</w:t>
      </w:r>
    </w:p>
    <w:p w:rsidR="008027DB" w:rsidRDefault="008027DB" w:rsidP="008C01A0">
      <w:pPr>
        <w:pStyle w:val="ListParagraph"/>
        <w:numPr>
          <w:ilvl w:val="2"/>
          <w:numId w:val="4"/>
        </w:numPr>
        <w:spacing w:after="0"/>
        <w:rPr>
          <w:rFonts w:ascii="Centaur" w:hAnsi="Centaur"/>
          <w:sz w:val="24"/>
          <w:szCs w:val="24"/>
        </w:rPr>
      </w:pPr>
      <w:r>
        <w:rPr>
          <w:rFonts w:ascii="Centaur" w:hAnsi="Centaur"/>
          <w:sz w:val="24"/>
          <w:szCs w:val="24"/>
        </w:rPr>
        <w:t>Fathers. Old men in the faith who had produced other Christians (v. 13a, 14a).</w:t>
      </w:r>
    </w:p>
    <w:p w:rsidR="008027DB" w:rsidRDefault="008027DB" w:rsidP="008027DB">
      <w:pPr>
        <w:pStyle w:val="ListParagraph"/>
        <w:spacing w:after="0"/>
        <w:ind w:left="1440"/>
        <w:rPr>
          <w:rFonts w:ascii="Centaur" w:hAnsi="Centaur"/>
          <w:sz w:val="24"/>
          <w:szCs w:val="24"/>
        </w:rPr>
      </w:pPr>
    </w:p>
    <w:p w:rsidR="008027DB" w:rsidRPr="008027DB" w:rsidRDefault="008027DB" w:rsidP="008027DB">
      <w:pPr>
        <w:pStyle w:val="ListParagraph"/>
        <w:numPr>
          <w:ilvl w:val="1"/>
          <w:numId w:val="4"/>
        </w:numPr>
        <w:spacing w:after="0"/>
        <w:rPr>
          <w:rFonts w:ascii="Centaur" w:hAnsi="Centaur"/>
          <w:b/>
          <w:sz w:val="24"/>
          <w:szCs w:val="24"/>
        </w:rPr>
      </w:pPr>
      <w:r w:rsidRPr="008027DB">
        <w:rPr>
          <w:rFonts w:ascii="Centaur" w:hAnsi="Centaur"/>
          <w:b/>
          <w:sz w:val="24"/>
          <w:szCs w:val="24"/>
        </w:rPr>
        <w:t>2:15-17 – Love Not the World.</w:t>
      </w:r>
    </w:p>
    <w:p w:rsidR="008027DB" w:rsidRDefault="003D0209" w:rsidP="008027DB">
      <w:pPr>
        <w:pStyle w:val="ListParagraph"/>
        <w:numPr>
          <w:ilvl w:val="2"/>
          <w:numId w:val="4"/>
        </w:numPr>
        <w:spacing w:after="0"/>
        <w:rPr>
          <w:rFonts w:ascii="Centaur" w:hAnsi="Centaur"/>
          <w:sz w:val="24"/>
          <w:szCs w:val="24"/>
        </w:rPr>
      </w:pPr>
      <w:r>
        <w:rPr>
          <w:rFonts w:ascii="Centaur" w:hAnsi="Centaur"/>
          <w:sz w:val="24"/>
          <w:szCs w:val="24"/>
        </w:rPr>
        <w:t>I believe these three verses are directly related to what he said in verses 12-14. He is encouraging all people in the church to stay away from the love of the world.</w:t>
      </w:r>
    </w:p>
    <w:p w:rsidR="003D0209" w:rsidRDefault="003D0209" w:rsidP="008027DB">
      <w:pPr>
        <w:pStyle w:val="ListParagraph"/>
        <w:numPr>
          <w:ilvl w:val="2"/>
          <w:numId w:val="4"/>
        </w:numPr>
        <w:spacing w:after="0"/>
        <w:rPr>
          <w:rFonts w:ascii="Centaur" w:hAnsi="Centaur"/>
          <w:sz w:val="24"/>
          <w:szCs w:val="24"/>
        </w:rPr>
      </w:pPr>
      <w:r>
        <w:rPr>
          <w:rFonts w:ascii="Centaur" w:hAnsi="Centaur"/>
          <w:sz w:val="24"/>
          <w:szCs w:val="24"/>
        </w:rPr>
        <w:t xml:space="preserve">Verse 15 literally reads, “Love not now and keep on not loving the world…” </w:t>
      </w:r>
    </w:p>
    <w:p w:rsidR="003D0209" w:rsidRDefault="003D0209" w:rsidP="008027DB">
      <w:pPr>
        <w:pStyle w:val="ListParagraph"/>
        <w:numPr>
          <w:ilvl w:val="2"/>
          <w:numId w:val="4"/>
        </w:numPr>
        <w:spacing w:after="0"/>
        <w:rPr>
          <w:rFonts w:ascii="Centaur" w:hAnsi="Centaur"/>
          <w:sz w:val="24"/>
          <w:szCs w:val="24"/>
        </w:rPr>
      </w:pPr>
      <w:r>
        <w:rPr>
          <w:rFonts w:ascii="Centaur" w:hAnsi="Centaur"/>
          <w:sz w:val="24"/>
          <w:szCs w:val="24"/>
        </w:rPr>
        <w:t>JB Coffman notes, “Here is a summary of all possible sins, as exemplified in the temptation of Eve (Genesis 3), and of our Lord (Matthew 4).”</w:t>
      </w:r>
    </w:p>
    <w:p w:rsidR="003D0209" w:rsidRDefault="003D0209" w:rsidP="003D0209">
      <w:pPr>
        <w:pStyle w:val="ListParagraph"/>
        <w:numPr>
          <w:ilvl w:val="3"/>
          <w:numId w:val="4"/>
        </w:numPr>
        <w:spacing w:after="0"/>
        <w:rPr>
          <w:rFonts w:ascii="Centaur" w:hAnsi="Centaur"/>
          <w:sz w:val="24"/>
          <w:szCs w:val="24"/>
        </w:rPr>
      </w:pPr>
      <w:r>
        <w:rPr>
          <w:rFonts w:ascii="Centaur" w:hAnsi="Centaur"/>
          <w:sz w:val="24"/>
          <w:szCs w:val="24"/>
        </w:rPr>
        <w:t xml:space="preserve">Flesh </w:t>
      </w:r>
      <w:r w:rsidR="00D95871">
        <w:rPr>
          <w:rFonts w:ascii="Centaur" w:hAnsi="Centaur"/>
          <w:sz w:val="24"/>
          <w:szCs w:val="24"/>
        </w:rPr>
        <w:t>–</w:t>
      </w:r>
      <w:r>
        <w:rPr>
          <w:rFonts w:ascii="Centaur" w:hAnsi="Centaur"/>
          <w:sz w:val="24"/>
          <w:szCs w:val="24"/>
        </w:rPr>
        <w:t xml:space="preserve"> </w:t>
      </w:r>
      <w:r w:rsidR="00D95871">
        <w:rPr>
          <w:rFonts w:ascii="Centaur" w:hAnsi="Centaur"/>
          <w:sz w:val="24"/>
          <w:szCs w:val="24"/>
        </w:rPr>
        <w:t>appealing to needs, appetites of the body.</w:t>
      </w:r>
    </w:p>
    <w:p w:rsidR="00D95871" w:rsidRDefault="00D95871" w:rsidP="003D0209">
      <w:pPr>
        <w:pStyle w:val="ListParagraph"/>
        <w:numPr>
          <w:ilvl w:val="3"/>
          <w:numId w:val="4"/>
        </w:numPr>
        <w:spacing w:after="0"/>
        <w:rPr>
          <w:rFonts w:ascii="Centaur" w:hAnsi="Centaur"/>
          <w:sz w:val="24"/>
          <w:szCs w:val="24"/>
        </w:rPr>
      </w:pPr>
      <w:r>
        <w:rPr>
          <w:rFonts w:ascii="Centaur" w:hAnsi="Centaur"/>
          <w:sz w:val="24"/>
          <w:szCs w:val="24"/>
        </w:rPr>
        <w:t>Eyes – eyes are the “gateway” to the soul (Matthew 6:22-23).</w:t>
      </w:r>
    </w:p>
    <w:p w:rsidR="0094217A" w:rsidRDefault="00D95871" w:rsidP="003D0209">
      <w:pPr>
        <w:pStyle w:val="ListParagraph"/>
        <w:numPr>
          <w:ilvl w:val="3"/>
          <w:numId w:val="4"/>
        </w:numPr>
        <w:spacing w:after="0"/>
        <w:rPr>
          <w:rFonts w:ascii="Centaur" w:hAnsi="Centaur"/>
          <w:sz w:val="24"/>
          <w:szCs w:val="24"/>
        </w:rPr>
      </w:pPr>
      <w:r>
        <w:rPr>
          <w:rFonts w:ascii="Centaur" w:hAnsi="Centaur"/>
          <w:sz w:val="24"/>
          <w:szCs w:val="24"/>
        </w:rPr>
        <w:t>Pride – selfishness, achieving fulfillment for self.</w:t>
      </w:r>
    </w:p>
    <w:p w:rsidR="0094217A" w:rsidRDefault="0094217A" w:rsidP="0094217A">
      <w:pPr>
        <w:pStyle w:val="ListParagraph"/>
        <w:numPr>
          <w:ilvl w:val="2"/>
          <w:numId w:val="4"/>
        </w:numPr>
        <w:spacing w:after="0"/>
        <w:rPr>
          <w:rFonts w:ascii="Centaur" w:hAnsi="Centaur"/>
          <w:sz w:val="24"/>
          <w:szCs w:val="24"/>
        </w:rPr>
      </w:pPr>
      <w:r>
        <w:rPr>
          <w:rFonts w:ascii="Centaur" w:hAnsi="Centaur"/>
          <w:sz w:val="24"/>
          <w:szCs w:val="24"/>
        </w:rPr>
        <w:t>There is no middle ground with God (Matthew 6:24).</w:t>
      </w:r>
    </w:p>
    <w:p w:rsidR="008B5969" w:rsidRDefault="008B5969" w:rsidP="008B5969">
      <w:pPr>
        <w:pStyle w:val="ListParagraph"/>
        <w:spacing w:after="0"/>
        <w:ind w:left="1440"/>
        <w:rPr>
          <w:rFonts w:ascii="Centaur" w:hAnsi="Centaur"/>
          <w:b/>
          <w:sz w:val="24"/>
          <w:szCs w:val="24"/>
        </w:rPr>
      </w:pPr>
    </w:p>
    <w:p w:rsidR="0094217A" w:rsidRPr="0094217A" w:rsidRDefault="0094217A" w:rsidP="0094217A">
      <w:pPr>
        <w:pStyle w:val="ListParagraph"/>
        <w:numPr>
          <w:ilvl w:val="1"/>
          <w:numId w:val="4"/>
        </w:numPr>
        <w:spacing w:after="0"/>
        <w:rPr>
          <w:rFonts w:ascii="Centaur" w:hAnsi="Centaur"/>
          <w:b/>
          <w:sz w:val="24"/>
          <w:szCs w:val="24"/>
        </w:rPr>
      </w:pPr>
      <w:r w:rsidRPr="0094217A">
        <w:rPr>
          <w:rFonts w:ascii="Centaur" w:hAnsi="Centaur"/>
          <w:b/>
          <w:sz w:val="24"/>
          <w:szCs w:val="24"/>
        </w:rPr>
        <w:lastRenderedPageBreak/>
        <w:t>2:18-23 – The Antichrist.</w:t>
      </w:r>
    </w:p>
    <w:p w:rsidR="00D95871" w:rsidRDefault="00D95871" w:rsidP="0094217A">
      <w:pPr>
        <w:pStyle w:val="ListParagraph"/>
        <w:numPr>
          <w:ilvl w:val="2"/>
          <w:numId w:val="4"/>
        </w:numPr>
        <w:spacing w:after="0"/>
        <w:rPr>
          <w:rFonts w:ascii="Centaur" w:hAnsi="Centaur"/>
          <w:sz w:val="24"/>
          <w:szCs w:val="24"/>
        </w:rPr>
      </w:pPr>
      <w:r>
        <w:rPr>
          <w:rFonts w:ascii="Centaur" w:hAnsi="Centaur"/>
          <w:sz w:val="24"/>
          <w:szCs w:val="24"/>
        </w:rPr>
        <w:t xml:space="preserve"> </w:t>
      </w:r>
      <w:r w:rsidR="00176581">
        <w:rPr>
          <w:rFonts w:ascii="Centaur" w:hAnsi="Centaur"/>
          <w:sz w:val="24"/>
          <w:szCs w:val="24"/>
        </w:rPr>
        <w:t>Biblically, the “last hour” not hours, is a reference to the Christian age. The next “age” to come is eternity, thus, we are in the last period of time before that happens.</w:t>
      </w:r>
    </w:p>
    <w:p w:rsidR="00176581" w:rsidRDefault="00176581" w:rsidP="0094217A">
      <w:pPr>
        <w:pStyle w:val="ListParagraph"/>
        <w:numPr>
          <w:ilvl w:val="2"/>
          <w:numId w:val="4"/>
        </w:numPr>
        <w:spacing w:after="0"/>
        <w:rPr>
          <w:rFonts w:ascii="Centaur" w:hAnsi="Centaur"/>
          <w:sz w:val="24"/>
          <w:szCs w:val="24"/>
        </w:rPr>
      </w:pPr>
      <w:r>
        <w:rPr>
          <w:rFonts w:ascii="Centaur" w:hAnsi="Centaur"/>
          <w:sz w:val="24"/>
          <w:szCs w:val="24"/>
        </w:rPr>
        <w:t>Note that he states many antichrists have already appeared. This cannot refer to one individual in history. Antichrist simply means one who is opposed to Christ. Jesus had warned the apostles of “false Christ’s” while He was on earth (Matthew 24:4).</w:t>
      </w:r>
    </w:p>
    <w:p w:rsidR="00176581" w:rsidRDefault="00176581" w:rsidP="0094217A">
      <w:pPr>
        <w:pStyle w:val="ListParagraph"/>
        <w:numPr>
          <w:ilvl w:val="2"/>
          <w:numId w:val="4"/>
        </w:numPr>
        <w:spacing w:after="0"/>
        <w:rPr>
          <w:rFonts w:ascii="Centaur" w:hAnsi="Centaur"/>
          <w:sz w:val="24"/>
          <w:szCs w:val="24"/>
        </w:rPr>
      </w:pPr>
      <w:r>
        <w:rPr>
          <w:rFonts w:ascii="Centaur" w:hAnsi="Centaur"/>
          <w:sz w:val="24"/>
          <w:szCs w:val="24"/>
        </w:rPr>
        <w:t>Also, “they went out from us” (v. 19). Many believe that this has a reference to the Roman Catholic Papacy, but this does not fit the context.</w:t>
      </w:r>
      <w:r w:rsidR="00467EF0">
        <w:rPr>
          <w:rFonts w:ascii="Centaur" w:hAnsi="Centaur"/>
          <w:sz w:val="24"/>
          <w:szCs w:val="24"/>
        </w:rPr>
        <w:t xml:space="preserve"> The popes do not deny that Jesus is God’s son (v. 22).</w:t>
      </w:r>
    </w:p>
    <w:p w:rsidR="00467EF0" w:rsidRDefault="005A05D5" w:rsidP="0094217A">
      <w:pPr>
        <w:pStyle w:val="ListParagraph"/>
        <w:numPr>
          <w:ilvl w:val="2"/>
          <w:numId w:val="4"/>
        </w:numPr>
        <w:spacing w:after="0"/>
        <w:rPr>
          <w:rFonts w:ascii="Centaur" w:hAnsi="Centaur"/>
          <w:sz w:val="24"/>
          <w:szCs w:val="24"/>
        </w:rPr>
      </w:pPr>
      <w:r>
        <w:rPr>
          <w:rFonts w:ascii="Centaur" w:hAnsi="Centaur"/>
          <w:sz w:val="24"/>
          <w:szCs w:val="24"/>
        </w:rPr>
        <w:t xml:space="preserve">Verse 20 – “unction” is from </w:t>
      </w:r>
      <w:proofErr w:type="spellStart"/>
      <w:r>
        <w:rPr>
          <w:rFonts w:ascii="Centaur" w:hAnsi="Centaur"/>
          <w:i/>
          <w:sz w:val="24"/>
          <w:szCs w:val="24"/>
        </w:rPr>
        <w:t>chrisma</w:t>
      </w:r>
      <w:proofErr w:type="spellEnd"/>
      <w:r>
        <w:rPr>
          <w:rFonts w:ascii="Centaur" w:hAnsi="Centaur"/>
          <w:sz w:val="24"/>
          <w:szCs w:val="24"/>
        </w:rPr>
        <w:t xml:space="preserve"> meaning, “anoint, anointing.” Biblically this is a reference to the work of the Holy Spirit who was passed on by the laying on of the apostles hands (Acts 8:14-17). They knew who the antichrists were as a result of the spiritual gifts of the Holy Spirit (1 Corinthians 12:8-10). They knew the difference between the Christ and antichrists.</w:t>
      </w:r>
    </w:p>
    <w:p w:rsidR="00216F56" w:rsidRPr="00216F56" w:rsidRDefault="00216F56" w:rsidP="00216F56">
      <w:pPr>
        <w:pStyle w:val="ListParagraph"/>
        <w:numPr>
          <w:ilvl w:val="1"/>
          <w:numId w:val="4"/>
        </w:numPr>
        <w:spacing w:after="0"/>
        <w:rPr>
          <w:rFonts w:ascii="Centaur" w:hAnsi="Centaur"/>
          <w:b/>
          <w:sz w:val="24"/>
          <w:szCs w:val="24"/>
        </w:rPr>
      </w:pPr>
      <w:r w:rsidRPr="00216F56">
        <w:rPr>
          <w:rFonts w:ascii="Centaur" w:hAnsi="Centaur"/>
          <w:b/>
          <w:sz w:val="24"/>
          <w:szCs w:val="24"/>
        </w:rPr>
        <w:t>2:24-29 – Remain In God.</w:t>
      </w:r>
    </w:p>
    <w:p w:rsidR="00216F56" w:rsidRDefault="00216F56" w:rsidP="00216F56">
      <w:pPr>
        <w:pStyle w:val="ListParagraph"/>
        <w:numPr>
          <w:ilvl w:val="2"/>
          <w:numId w:val="4"/>
        </w:numPr>
        <w:spacing w:after="0"/>
        <w:rPr>
          <w:rFonts w:ascii="Centaur" w:hAnsi="Centaur"/>
          <w:sz w:val="24"/>
          <w:szCs w:val="24"/>
        </w:rPr>
      </w:pPr>
      <w:r>
        <w:rPr>
          <w:rFonts w:ascii="Centaur" w:hAnsi="Centaur"/>
          <w:sz w:val="24"/>
          <w:szCs w:val="24"/>
        </w:rPr>
        <w:t>The false teachers had not done this. What they had heard from the beginning (v. 24) was the truth and they needed to stay in it.</w:t>
      </w:r>
    </w:p>
    <w:p w:rsidR="00216F56" w:rsidRDefault="00216F56" w:rsidP="00216F56">
      <w:pPr>
        <w:pStyle w:val="ListParagraph"/>
        <w:numPr>
          <w:ilvl w:val="2"/>
          <w:numId w:val="4"/>
        </w:numPr>
        <w:spacing w:after="0"/>
        <w:rPr>
          <w:rFonts w:ascii="Centaur" w:hAnsi="Centaur"/>
          <w:sz w:val="24"/>
          <w:szCs w:val="24"/>
        </w:rPr>
      </w:pPr>
      <w:r>
        <w:rPr>
          <w:rFonts w:ascii="Centaur" w:hAnsi="Centaur"/>
          <w:sz w:val="24"/>
          <w:szCs w:val="24"/>
        </w:rPr>
        <w:t>The only way to have promise of eternal life is through remaining in the truth (2 Peter 1:5-11).</w:t>
      </w:r>
    </w:p>
    <w:p w:rsidR="00216F56" w:rsidRDefault="00216F56" w:rsidP="00216F56">
      <w:pPr>
        <w:pStyle w:val="ListParagraph"/>
        <w:numPr>
          <w:ilvl w:val="2"/>
          <w:numId w:val="4"/>
        </w:numPr>
        <w:spacing w:after="0"/>
        <w:rPr>
          <w:rFonts w:ascii="Centaur" w:hAnsi="Centaur"/>
          <w:sz w:val="24"/>
          <w:szCs w:val="24"/>
        </w:rPr>
      </w:pPr>
      <w:r>
        <w:rPr>
          <w:rFonts w:ascii="Centaur" w:hAnsi="Centaur"/>
          <w:sz w:val="24"/>
          <w:szCs w:val="24"/>
        </w:rPr>
        <w:t>The anointing they had received (v. 26-27) is in the context a reference to the teaching they had received. This is how they would not</w:t>
      </w:r>
      <w:r w:rsidR="000036FC">
        <w:rPr>
          <w:rFonts w:ascii="Centaur" w:hAnsi="Centaur"/>
          <w:sz w:val="24"/>
          <w:szCs w:val="24"/>
        </w:rPr>
        <w:t xml:space="preserve"> be deceived (v. 26).</w:t>
      </w:r>
    </w:p>
    <w:p w:rsidR="000036FC" w:rsidRDefault="000036FC" w:rsidP="00216F56">
      <w:pPr>
        <w:pStyle w:val="ListParagraph"/>
        <w:numPr>
          <w:ilvl w:val="2"/>
          <w:numId w:val="4"/>
        </w:numPr>
        <w:spacing w:after="0"/>
        <w:rPr>
          <w:rFonts w:ascii="Centaur" w:hAnsi="Centaur"/>
          <w:sz w:val="24"/>
          <w:szCs w:val="24"/>
        </w:rPr>
      </w:pPr>
      <w:r>
        <w:rPr>
          <w:rFonts w:ascii="Centaur" w:hAnsi="Centaur"/>
          <w:sz w:val="24"/>
          <w:szCs w:val="24"/>
        </w:rPr>
        <w:t xml:space="preserve">It is good to know that we can stand confidently (ASV – boldly) in front of God at the </w:t>
      </w:r>
      <w:proofErr w:type="gramStart"/>
      <w:r>
        <w:rPr>
          <w:rFonts w:ascii="Centaur" w:hAnsi="Centaur"/>
          <w:sz w:val="24"/>
          <w:szCs w:val="24"/>
        </w:rPr>
        <w:t>day of judgment</w:t>
      </w:r>
      <w:proofErr w:type="gramEnd"/>
      <w:r>
        <w:rPr>
          <w:rFonts w:ascii="Centaur" w:hAnsi="Centaur"/>
          <w:sz w:val="24"/>
          <w:szCs w:val="24"/>
        </w:rPr>
        <w:t xml:space="preserve"> (v. 28). This confidence is based on our righteousness, that is, our doing what is right in God’s eyes (v. 29).</w:t>
      </w:r>
    </w:p>
    <w:p w:rsidR="00997227" w:rsidRDefault="00383C17" w:rsidP="00997227">
      <w:pPr>
        <w:pStyle w:val="ListParagraph"/>
        <w:numPr>
          <w:ilvl w:val="0"/>
          <w:numId w:val="5"/>
        </w:numPr>
        <w:spacing w:after="0"/>
        <w:rPr>
          <w:rFonts w:ascii="Centaur" w:hAnsi="Centaur"/>
          <w:b/>
          <w:sz w:val="24"/>
          <w:szCs w:val="24"/>
        </w:rPr>
      </w:pPr>
      <w:r>
        <w:rPr>
          <w:rFonts w:ascii="Centaur" w:hAnsi="Centaur"/>
          <w:b/>
          <w:sz w:val="24"/>
          <w:szCs w:val="24"/>
        </w:rPr>
        <w:t>1 John</w:t>
      </w:r>
      <w:r w:rsidR="00997227">
        <w:rPr>
          <w:rFonts w:ascii="Centaur" w:hAnsi="Centaur"/>
          <w:b/>
          <w:sz w:val="24"/>
          <w:szCs w:val="24"/>
        </w:rPr>
        <w:t xml:space="preserve"> 3.</w:t>
      </w:r>
    </w:p>
    <w:p w:rsidR="00997227" w:rsidRPr="00383C17" w:rsidRDefault="00B11586" w:rsidP="00997227">
      <w:pPr>
        <w:pStyle w:val="ListParagraph"/>
        <w:numPr>
          <w:ilvl w:val="1"/>
          <w:numId w:val="5"/>
        </w:numPr>
        <w:spacing w:after="0"/>
        <w:rPr>
          <w:rFonts w:ascii="Centaur" w:hAnsi="Centaur"/>
          <w:b/>
          <w:sz w:val="24"/>
          <w:szCs w:val="24"/>
        </w:rPr>
      </w:pPr>
      <w:r w:rsidRPr="00383C17">
        <w:rPr>
          <w:rFonts w:ascii="Centaur" w:hAnsi="Centaur"/>
          <w:b/>
          <w:sz w:val="24"/>
          <w:szCs w:val="24"/>
        </w:rPr>
        <w:t>3:1-3 – Purifying Hope.</w:t>
      </w:r>
    </w:p>
    <w:p w:rsidR="00B11586" w:rsidRPr="005D1FC4" w:rsidRDefault="00B25DFC" w:rsidP="00B11586">
      <w:pPr>
        <w:pStyle w:val="ListParagraph"/>
        <w:numPr>
          <w:ilvl w:val="2"/>
          <w:numId w:val="5"/>
        </w:numPr>
        <w:spacing w:after="0"/>
        <w:rPr>
          <w:rFonts w:ascii="Centaur" w:hAnsi="Centaur"/>
          <w:b/>
          <w:sz w:val="24"/>
          <w:szCs w:val="24"/>
        </w:rPr>
      </w:pPr>
      <w:r>
        <w:rPr>
          <w:rFonts w:ascii="Centaur" w:hAnsi="Centaur"/>
          <w:sz w:val="24"/>
          <w:szCs w:val="24"/>
        </w:rPr>
        <w:t xml:space="preserve">The world does not understand or appreciate the concept of </w:t>
      </w:r>
      <w:proofErr w:type="spellStart"/>
      <w:r w:rsidR="005D1FC4">
        <w:rPr>
          <w:rFonts w:ascii="Centaur" w:hAnsi="Centaur"/>
          <w:sz w:val="24"/>
          <w:szCs w:val="24"/>
        </w:rPr>
        <w:t>sonship</w:t>
      </w:r>
      <w:proofErr w:type="spellEnd"/>
      <w:r w:rsidR="005D1FC4">
        <w:rPr>
          <w:rFonts w:ascii="Centaur" w:hAnsi="Centaur"/>
          <w:sz w:val="24"/>
          <w:szCs w:val="24"/>
        </w:rPr>
        <w:t xml:space="preserve">. Sadly, neither do some members of the church. </w:t>
      </w:r>
    </w:p>
    <w:p w:rsidR="005D1FC4" w:rsidRPr="005D1FC4" w:rsidRDefault="005D1FC4" w:rsidP="00B11586">
      <w:pPr>
        <w:pStyle w:val="ListParagraph"/>
        <w:numPr>
          <w:ilvl w:val="2"/>
          <w:numId w:val="5"/>
        </w:numPr>
        <w:spacing w:after="0"/>
        <w:rPr>
          <w:rFonts w:ascii="Centaur" w:hAnsi="Centaur"/>
          <w:b/>
          <w:sz w:val="24"/>
          <w:szCs w:val="24"/>
        </w:rPr>
      </w:pPr>
      <w:r>
        <w:rPr>
          <w:rFonts w:ascii="Centaur" w:hAnsi="Centaur"/>
          <w:sz w:val="24"/>
          <w:szCs w:val="24"/>
        </w:rPr>
        <w:t>Ephesians 2:4-7.</w:t>
      </w:r>
    </w:p>
    <w:p w:rsidR="005D1FC4" w:rsidRPr="005D1FC4" w:rsidRDefault="005D1FC4" w:rsidP="00B11586">
      <w:pPr>
        <w:pStyle w:val="ListParagraph"/>
        <w:numPr>
          <w:ilvl w:val="2"/>
          <w:numId w:val="5"/>
        </w:numPr>
        <w:spacing w:after="0"/>
        <w:rPr>
          <w:rFonts w:ascii="Centaur" w:hAnsi="Centaur"/>
          <w:b/>
          <w:sz w:val="24"/>
          <w:szCs w:val="24"/>
        </w:rPr>
      </w:pPr>
      <w:r>
        <w:rPr>
          <w:rFonts w:ascii="Centaur" w:hAnsi="Centaur"/>
          <w:sz w:val="24"/>
          <w:szCs w:val="24"/>
        </w:rPr>
        <w:t>Great responsibility comes with being a child of God. As such, we are obligated to conduct ourselves in a certain manner.</w:t>
      </w:r>
    </w:p>
    <w:p w:rsidR="005D1FC4" w:rsidRPr="005D1FC4" w:rsidRDefault="005D1FC4" w:rsidP="00B11586">
      <w:pPr>
        <w:pStyle w:val="ListParagraph"/>
        <w:numPr>
          <w:ilvl w:val="2"/>
          <w:numId w:val="5"/>
        </w:numPr>
        <w:spacing w:after="0"/>
        <w:rPr>
          <w:rFonts w:ascii="Centaur" w:hAnsi="Centaur"/>
          <w:b/>
          <w:sz w:val="24"/>
          <w:szCs w:val="24"/>
        </w:rPr>
      </w:pPr>
      <w:r>
        <w:rPr>
          <w:rFonts w:ascii="Centaur" w:hAnsi="Centaur"/>
          <w:sz w:val="24"/>
          <w:szCs w:val="24"/>
        </w:rPr>
        <w:t>This passage reveals that in the resurrection there will be some changes.</w:t>
      </w:r>
    </w:p>
    <w:p w:rsidR="005D1FC4" w:rsidRPr="005D1FC4" w:rsidRDefault="005D1FC4" w:rsidP="00B11586">
      <w:pPr>
        <w:pStyle w:val="ListParagraph"/>
        <w:numPr>
          <w:ilvl w:val="2"/>
          <w:numId w:val="5"/>
        </w:numPr>
        <w:spacing w:after="0"/>
        <w:rPr>
          <w:rFonts w:ascii="Centaur" w:hAnsi="Centaur"/>
          <w:b/>
          <w:sz w:val="24"/>
          <w:szCs w:val="24"/>
        </w:rPr>
      </w:pPr>
      <w:r>
        <w:rPr>
          <w:rFonts w:ascii="Centaur" w:hAnsi="Centaur"/>
          <w:sz w:val="24"/>
          <w:szCs w:val="24"/>
        </w:rPr>
        <w:t>1 Corinthians 15:42-44.</w:t>
      </w:r>
    </w:p>
    <w:p w:rsidR="0053066D" w:rsidRPr="00383C17" w:rsidRDefault="0053066D" w:rsidP="00A720AB">
      <w:pPr>
        <w:pStyle w:val="ListParagraph"/>
        <w:numPr>
          <w:ilvl w:val="1"/>
          <w:numId w:val="5"/>
        </w:numPr>
        <w:spacing w:after="0"/>
        <w:rPr>
          <w:rFonts w:ascii="Centaur" w:hAnsi="Centaur"/>
          <w:b/>
          <w:sz w:val="24"/>
          <w:szCs w:val="24"/>
        </w:rPr>
      </w:pPr>
      <w:r w:rsidRPr="00383C17">
        <w:rPr>
          <w:rFonts w:ascii="Centaur" w:hAnsi="Centaur"/>
          <w:b/>
          <w:sz w:val="24"/>
          <w:szCs w:val="24"/>
        </w:rPr>
        <w:t>3:4-9 - The Christian and Sin.</w:t>
      </w:r>
    </w:p>
    <w:p w:rsidR="00A720AB" w:rsidRPr="00A720AB" w:rsidRDefault="00A720AB" w:rsidP="00A720AB">
      <w:pPr>
        <w:pStyle w:val="ListParagraph"/>
        <w:numPr>
          <w:ilvl w:val="2"/>
          <w:numId w:val="5"/>
        </w:numPr>
        <w:spacing w:after="0"/>
        <w:rPr>
          <w:rFonts w:ascii="Centaur" w:hAnsi="Centaur"/>
          <w:b/>
          <w:sz w:val="24"/>
          <w:szCs w:val="24"/>
        </w:rPr>
      </w:pPr>
      <w:r>
        <w:rPr>
          <w:rFonts w:ascii="Centaur" w:hAnsi="Centaur"/>
          <w:sz w:val="24"/>
          <w:szCs w:val="24"/>
        </w:rPr>
        <w:t>Verse 4 defines sin as things we may do. Sin is also defined as things we do not do (James 4:17).</w:t>
      </w:r>
    </w:p>
    <w:p w:rsidR="00A720AB" w:rsidRPr="00523DCB" w:rsidRDefault="00523DCB" w:rsidP="00A720AB">
      <w:pPr>
        <w:pStyle w:val="ListParagraph"/>
        <w:numPr>
          <w:ilvl w:val="2"/>
          <w:numId w:val="5"/>
        </w:numPr>
        <w:spacing w:after="0"/>
        <w:rPr>
          <w:rFonts w:ascii="Centaur" w:hAnsi="Centaur"/>
          <w:b/>
          <w:sz w:val="24"/>
          <w:szCs w:val="24"/>
        </w:rPr>
      </w:pPr>
      <w:r>
        <w:rPr>
          <w:rFonts w:ascii="Centaur" w:hAnsi="Centaur"/>
          <w:sz w:val="24"/>
          <w:szCs w:val="24"/>
        </w:rPr>
        <w:t>The sinner lives as if God had no law. John gives two reasons why the Christian should not sin: (1) Christ came to take away sin and (2) Christ did not sin.</w:t>
      </w:r>
    </w:p>
    <w:p w:rsidR="00523DCB" w:rsidRPr="00523DCB" w:rsidRDefault="00523DCB" w:rsidP="00A720AB">
      <w:pPr>
        <w:pStyle w:val="ListParagraph"/>
        <w:numPr>
          <w:ilvl w:val="2"/>
          <w:numId w:val="5"/>
        </w:numPr>
        <w:spacing w:after="0"/>
        <w:rPr>
          <w:rFonts w:ascii="Centaur" w:hAnsi="Centaur"/>
          <w:b/>
          <w:sz w:val="24"/>
          <w:szCs w:val="24"/>
        </w:rPr>
      </w:pPr>
      <w:r>
        <w:rPr>
          <w:rFonts w:ascii="Centaur" w:hAnsi="Centaur"/>
          <w:sz w:val="24"/>
          <w:szCs w:val="24"/>
        </w:rPr>
        <w:lastRenderedPageBreak/>
        <w:t>Verse 6 shows that the Christian does not live in the habit of sin. As we live in Christ, we do not live in the habit of sin.</w:t>
      </w:r>
    </w:p>
    <w:p w:rsidR="00523DCB" w:rsidRPr="00523DCB" w:rsidRDefault="00523DCB" w:rsidP="00A720AB">
      <w:pPr>
        <w:pStyle w:val="ListParagraph"/>
        <w:numPr>
          <w:ilvl w:val="2"/>
          <w:numId w:val="5"/>
        </w:numPr>
        <w:spacing w:after="0"/>
        <w:rPr>
          <w:rFonts w:ascii="Centaur" w:hAnsi="Centaur"/>
          <w:b/>
          <w:sz w:val="24"/>
          <w:szCs w:val="24"/>
        </w:rPr>
      </w:pPr>
      <w:r>
        <w:rPr>
          <w:rFonts w:ascii="Centaur" w:hAnsi="Centaur"/>
          <w:sz w:val="24"/>
          <w:szCs w:val="24"/>
        </w:rPr>
        <w:t>Righteousness is defined in Psalm 119:172. To live in righteousness simply means that we are living by God’s commands. One who lives in the practice of sin is a follower of the devil (Colossians 3:5-7).</w:t>
      </w:r>
    </w:p>
    <w:p w:rsidR="00523DCB" w:rsidRPr="00761BBA" w:rsidRDefault="00523DCB" w:rsidP="00A720AB">
      <w:pPr>
        <w:pStyle w:val="ListParagraph"/>
        <w:numPr>
          <w:ilvl w:val="2"/>
          <w:numId w:val="5"/>
        </w:numPr>
        <w:spacing w:after="0"/>
        <w:rPr>
          <w:rFonts w:ascii="Centaur" w:hAnsi="Centaur"/>
          <w:b/>
          <w:sz w:val="24"/>
          <w:szCs w:val="24"/>
        </w:rPr>
      </w:pPr>
      <w:r>
        <w:rPr>
          <w:rFonts w:ascii="Centaur" w:hAnsi="Centaur"/>
          <w:sz w:val="24"/>
          <w:szCs w:val="24"/>
        </w:rPr>
        <w:t>The Christian does not continue in sin because the “seed” is in him (Luke 8:11). Following the Bible will not allow us to live in sin.</w:t>
      </w:r>
    </w:p>
    <w:p w:rsidR="00761BBA" w:rsidRPr="00383C17" w:rsidRDefault="00761BBA" w:rsidP="00761BBA">
      <w:pPr>
        <w:pStyle w:val="ListParagraph"/>
        <w:numPr>
          <w:ilvl w:val="1"/>
          <w:numId w:val="5"/>
        </w:numPr>
        <w:spacing w:after="0"/>
        <w:rPr>
          <w:rFonts w:ascii="Centaur" w:hAnsi="Centaur"/>
          <w:b/>
          <w:sz w:val="24"/>
          <w:szCs w:val="24"/>
        </w:rPr>
      </w:pPr>
      <w:r w:rsidRPr="00383C17">
        <w:rPr>
          <w:rFonts w:ascii="Centaur" w:hAnsi="Centaur"/>
          <w:b/>
          <w:sz w:val="24"/>
          <w:szCs w:val="24"/>
        </w:rPr>
        <w:t xml:space="preserve">3:10-15 </w:t>
      </w:r>
      <w:r w:rsidR="008E73AB" w:rsidRPr="00383C17">
        <w:rPr>
          <w:rFonts w:ascii="Centaur" w:hAnsi="Centaur"/>
          <w:b/>
          <w:sz w:val="24"/>
          <w:szCs w:val="24"/>
        </w:rPr>
        <w:t>–</w:t>
      </w:r>
      <w:r w:rsidRPr="00383C17">
        <w:rPr>
          <w:rFonts w:ascii="Centaur" w:hAnsi="Centaur"/>
          <w:b/>
          <w:sz w:val="24"/>
          <w:szCs w:val="24"/>
        </w:rPr>
        <w:t xml:space="preserve"> </w:t>
      </w:r>
      <w:r w:rsidR="008E73AB" w:rsidRPr="00383C17">
        <w:rPr>
          <w:rFonts w:ascii="Centaur" w:hAnsi="Centaur"/>
          <w:b/>
          <w:sz w:val="24"/>
          <w:szCs w:val="24"/>
        </w:rPr>
        <w:t>Love One Another.</w:t>
      </w:r>
    </w:p>
    <w:p w:rsidR="008E73AB" w:rsidRPr="00E712EE" w:rsidRDefault="00E712EE" w:rsidP="008E73AB">
      <w:pPr>
        <w:pStyle w:val="ListParagraph"/>
        <w:numPr>
          <w:ilvl w:val="2"/>
          <w:numId w:val="5"/>
        </w:numPr>
        <w:spacing w:after="0"/>
        <w:rPr>
          <w:rFonts w:ascii="Centaur" w:hAnsi="Centaur"/>
          <w:b/>
          <w:sz w:val="24"/>
          <w:szCs w:val="24"/>
        </w:rPr>
      </w:pPr>
      <w:r>
        <w:rPr>
          <w:rFonts w:ascii="Centaur" w:hAnsi="Centaur"/>
          <w:sz w:val="24"/>
          <w:szCs w:val="24"/>
        </w:rPr>
        <w:t>There is a clear line drawn between two spiritual families: Satan (hate), and God (love). As Satan was coming into the scene so was jealousy and murder (Genesis 4). Evil is never comfortable in the presence of good.</w:t>
      </w:r>
    </w:p>
    <w:p w:rsidR="00E712EE" w:rsidRPr="00E27260" w:rsidRDefault="00E27260" w:rsidP="008E73AB">
      <w:pPr>
        <w:pStyle w:val="ListParagraph"/>
        <w:numPr>
          <w:ilvl w:val="2"/>
          <w:numId w:val="5"/>
        </w:numPr>
        <w:spacing w:after="0"/>
        <w:rPr>
          <w:rFonts w:ascii="Centaur" w:hAnsi="Centaur"/>
          <w:b/>
          <w:sz w:val="24"/>
          <w:szCs w:val="24"/>
        </w:rPr>
      </w:pPr>
      <w:r>
        <w:rPr>
          <w:rFonts w:ascii="Centaur" w:hAnsi="Centaur"/>
          <w:sz w:val="24"/>
          <w:szCs w:val="24"/>
        </w:rPr>
        <w:t xml:space="preserve">Guy Woods wrote, “Brotherly love is here declared to be the condition, </w:t>
      </w:r>
      <w:r>
        <w:rPr>
          <w:rFonts w:ascii="Centaur" w:hAnsi="Centaur"/>
          <w:b/>
          <w:sz w:val="24"/>
          <w:szCs w:val="24"/>
        </w:rPr>
        <w:t>not of our salvation</w:t>
      </w:r>
      <w:r>
        <w:rPr>
          <w:rFonts w:ascii="Centaur" w:hAnsi="Centaur"/>
          <w:sz w:val="24"/>
          <w:szCs w:val="24"/>
        </w:rPr>
        <w:t>, but of the certainty of our knowledge of it. It affords the evidence by which we may know we have passed out of death and into life.”</w:t>
      </w:r>
    </w:p>
    <w:p w:rsidR="00E27260" w:rsidRPr="006208D5" w:rsidRDefault="00E27260" w:rsidP="008E73AB">
      <w:pPr>
        <w:pStyle w:val="ListParagraph"/>
        <w:numPr>
          <w:ilvl w:val="2"/>
          <w:numId w:val="5"/>
        </w:numPr>
        <w:spacing w:after="0"/>
        <w:rPr>
          <w:rFonts w:ascii="Centaur" w:hAnsi="Centaur"/>
          <w:b/>
          <w:sz w:val="24"/>
          <w:szCs w:val="24"/>
        </w:rPr>
      </w:pPr>
      <w:r>
        <w:rPr>
          <w:rFonts w:ascii="Centaur" w:hAnsi="Centaur"/>
          <w:sz w:val="24"/>
          <w:szCs w:val="24"/>
        </w:rPr>
        <w:t xml:space="preserve">This is a practical test of our </w:t>
      </w:r>
      <w:proofErr w:type="spellStart"/>
      <w:r>
        <w:rPr>
          <w:rFonts w:ascii="Centaur" w:hAnsi="Centaur"/>
          <w:sz w:val="24"/>
          <w:szCs w:val="24"/>
        </w:rPr>
        <w:t>sonship</w:t>
      </w:r>
      <w:proofErr w:type="spellEnd"/>
      <w:r>
        <w:rPr>
          <w:rFonts w:ascii="Centaur" w:hAnsi="Centaur"/>
          <w:sz w:val="24"/>
          <w:szCs w:val="24"/>
        </w:rPr>
        <w:t>. Roy Lanier wrote about this, “</w:t>
      </w:r>
      <w:r w:rsidR="00A478E9">
        <w:rPr>
          <w:rFonts w:ascii="Centaur" w:hAnsi="Centaur"/>
          <w:sz w:val="24"/>
          <w:szCs w:val="24"/>
        </w:rPr>
        <w:t xml:space="preserve">This test is easy to observe and judge, simple to understand, clear to see. </w:t>
      </w:r>
      <w:r>
        <w:rPr>
          <w:rFonts w:ascii="Centaur" w:hAnsi="Centaur"/>
          <w:sz w:val="24"/>
          <w:szCs w:val="24"/>
        </w:rPr>
        <w:t>Either we are lovers or we are not</w:t>
      </w:r>
      <w:r w:rsidR="00A478E9">
        <w:rPr>
          <w:rFonts w:ascii="Centaur" w:hAnsi="Centaur"/>
          <w:sz w:val="24"/>
          <w:szCs w:val="24"/>
        </w:rPr>
        <w:t>.”</w:t>
      </w:r>
    </w:p>
    <w:p w:rsidR="006208D5" w:rsidRPr="00383C17" w:rsidRDefault="006208D5" w:rsidP="0042755B">
      <w:pPr>
        <w:pStyle w:val="ListParagraph"/>
        <w:numPr>
          <w:ilvl w:val="1"/>
          <w:numId w:val="5"/>
        </w:numPr>
        <w:spacing w:after="0"/>
        <w:rPr>
          <w:rFonts w:ascii="Centaur" w:hAnsi="Centaur"/>
          <w:b/>
          <w:sz w:val="24"/>
          <w:szCs w:val="24"/>
        </w:rPr>
      </w:pPr>
      <w:r w:rsidRPr="00383C17">
        <w:rPr>
          <w:rFonts w:ascii="Centaur" w:hAnsi="Centaur"/>
          <w:b/>
          <w:sz w:val="24"/>
          <w:szCs w:val="24"/>
        </w:rPr>
        <w:t>3:16-24 – The Outworking of Love.</w:t>
      </w:r>
    </w:p>
    <w:p w:rsidR="0042755B" w:rsidRPr="0042755B" w:rsidRDefault="0042755B" w:rsidP="0042755B">
      <w:pPr>
        <w:pStyle w:val="ListParagraph"/>
        <w:numPr>
          <w:ilvl w:val="2"/>
          <w:numId w:val="5"/>
        </w:numPr>
        <w:spacing w:after="0"/>
        <w:rPr>
          <w:rFonts w:ascii="Centaur" w:hAnsi="Centaur"/>
          <w:b/>
          <w:sz w:val="24"/>
          <w:szCs w:val="24"/>
        </w:rPr>
      </w:pPr>
      <w:r>
        <w:rPr>
          <w:rFonts w:ascii="Centaur" w:hAnsi="Centaur"/>
          <w:sz w:val="24"/>
          <w:szCs w:val="24"/>
        </w:rPr>
        <w:t>We clearly understand what God’s love was willing to do because He sent His Son for us. Christ took our place! The extent of man’s love is challenged in verse 16.</w:t>
      </w:r>
    </w:p>
    <w:p w:rsidR="0042755B" w:rsidRPr="0042755B" w:rsidRDefault="0042755B" w:rsidP="0042755B">
      <w:pPr>
        <w:pStyle w:val="ListParagraph"/>
        <w:numPr>
          <w:ilvl w:val="2"/>
          <w:numId w:val="5"/>
        </w:numPr>
        <w:spacing w:after="0"/>
        <w:rPr>
          <w:rFonts w:ascii="Centaur" w:hAnsi="Centaur"/>
          <w:b/>
          <w:sz w:val="24"/>
          <w:szCs w:val="24"/>
        </w:rPr>
      </w:pPr>
      <w:r>
        <w:rPr>
          <w:rFonts w:ascii="Centaur" w:hAnsi="Centaur"/>
          <w:sz w:val="24"/>
          <w:szCs w:val="24"/>
        </w:rPr>
        <w:t>We know that we are “of the truth” when we love in deed and truth. If we do what we ought to be doing our conscience will be clear. James 2:15-16.</w:t>
      </w:r>
    </w:p>
    <w:p w:rsidR="002C6FA0" w:rsidRPr="00C703EE" w:rsidRDefault="002C6FA0" w:rsidP="0042755B">
      <w:pPr>
        <w:pStyle w:val="ListParagraph"/>
        <w:numPr>
          <w:ilvl w:val="2"/>
          <w:numId w:val="5"/>
        </w:numPr>
        <w:spacing w:after="0"/>
        <w:rPr>
          <w:rFonts w:ascii="Centaur" w:hAnsi="Centaur"/>
          <w:b/>
          <w:sz w:val="24"/>
          <w:szCs w:val="24"/>
        </w:rPr>
      </w:pPr>
      <w:r w:rsidRPr="00186159">
        <w:rPr>
          <w:rFonts w:ascii="Centaur" w:hAnsi="Centaur"/>
          <w:sz w:val="24"/>
          <w:szCs w:val="24"/>
        </w:rPr>
        <w:t xml:space="preserve">By doing what is right we have assurance of salvation and also the assurance that God hears our prayers. </w:t>
      </w:r>
      <w:r w:rsidR="00186159" w:rsidRPr="00186159">
        <w:rPr>
          <w:rFonts w:ascii="Centaur" w:hAnsi="Centaur"/>
          <w:sz w:val="24"/>
          <w:szCs w:val="24"/>
        </w:rPr>
        <w:t>In v</w:t>
      </w:r>
      <w:r w:rsidRPr="00186159">
        <w:rPr>
          <w:rFonts w:ascii="Centaur" w:hAnsi="Centaur"/>
          <w:sz w:val="24"/>
          <w:szCs w:val="24"/>
        </w:rPr>
        <w:t xml:space="preserve">erses </w:t>
      </w:r>
      <w:r w:rsidR="00186159" w:rsidRPr="00186159">
        <w:rPr>
          <w:rFonts w:ascii="Centaur" w:hAnsi="Centaur"/>
          <w:sz w:val="24"/>
          <w:szCs w:val="24"/>
        </w:rPr>
        <w:t xml:space="preserve">22-24 the verbs are written in such a way as to show continued action. “We keep on keeping His commandments”… “We keep on doing those things that please Him”… </w:t>
      </w:r>
    </w:p>
    <w:p w:rsidR="00C703EE" w:rsidRDefault="00383C17" w:rsidP="00C703EE">
      <w:pPr>
        <w:pStyle w:val="ListParagraph"/>
        <w:numPr>
          <w:ilvl w:val="0"/>
          <w:numId w:val="6"/>
        </w:numPr>
        <w:spacing w:after="0"/>
        <w:rPr>
          <w:rFonts w:ascii="Centaur" w:hAnsi="Centaur"/>
          <w:b/>
          <w:sz w:val="24"/>
          <w:szCs w:val="24"/>
        </w:rPr>
      </w:pPr>
      <w:r>
        <w:rPr>
          <w:rFonts w:ascii="Centaur" w:hAnsi="Centaur"/>
          <w:b/>
          <w:sz w:val="24"/>
          <w:szCs w:val="24"/>
        </w:rPr>
        <w:t>1 John</w:t>
      </w:r>
      <w:r w:rsidR="00C703EE">
        <w:rPr>
          <w:rFonts w:ascii="Centaur" w:hAnsi="Centaur"/>
          <w:b/>
          <w:sz w:val="24"/>
          <w:szCs w:val="24"/>
        </w:rPr>
        <w:t xml:space="preserve"> 4.</w:t>
      </w:r>
    </w:p>
    <w:p w:rsidR="00C703EE" w:rsidRPr="00383C17" w:rsidRDefault="00E10BA9" w:rsidP="00C703EE">
      <w:pPr>
        <w:pStyle w:val="ListParagraph"/>
        <w:numPr>
          <w:ilvl w:val="1"/>
          <w:numId w:val="6"/>
        </w:numPr>
        <w:spacing w:after="0"/>
        <w:rPr>
          <w:rFonts w:ascii="Centaur" w:hAnsi="Centaur"/>
          <w:b/>
          <w:sz w:val="24"/>
          <w:szCs w:val="24"/>
        </w:rPr>
      </w:pPr>
      <w:r w:rsidRPr="00383C17">
        <w:rPr>
          <w:rFonts w:ascii="Centaur" w:hAnsi="Centaur"/>
          <w:b/>
          <w:sz w:val="24"/>
          <w:szCs w:val="24"/>
        </w:rPr>
        <w:t>4:1-6</w:t>
      </w:r>
      <w:r w:rsidR="00C703EE" w:rsidRPr="00383C17">
        <w:rPr>
          <w:rFonts w:ascii="Centaur" w:hAnsi="Centaur"/>
          <w:b/>
          <w:sz w:val="24"/>
          <w:szCs w:val="24"/>
        </w:rPr>
        <w:t xml:space="preserve"> – Test the Spirits</w:t>
      </w:r>
      <w:r w:rsidRPr="00383C17">
        <w:rPr>
          <w:rFonts w:ascii="Centaur" w:hAnsi="Centaur"/>
          <w:b/>
          <w:sz w:val="24"/>
          <w:szCs w:val="24"/>
        </w:rPr>
        <w:t xml:space="preserve"> and Overcome the False Ones</w:t>
      </w:r>
      <w:r w:rsidR="00C703EE" w:rsidRPr="00383C17">
        <w:rPr>
          <w:rFonts w:ascii="Centaur" w:hAnsi="Centaur"/>
          <w:b/>
          <w:sz w:val="24"/>
          <w:szCs w:val="24"/>
        </w:rPr>
        <w:t>.</w:t>
      </w:r>
    </w:p>
    <w:p w:rsidR="00C703EE" w:rsidRPr="004646CE" w:rsidRDefault="00C703EE" w:rsidP="00C703EE">
      <w:pPr>
        <w:pStyle w:val="ListParagraph"/>
        <w:numPr>
          <w:ilvl w:val="2"/>
          <w:numId w:val="6"/>
        </w:numPr>
        <w:spacing w:after="0"/>
        <w:rPr>
          <w:rFonts w:ascii="Centaur" w:hAnsi="Centaur"/>
          <w:b/>
          <w:sz w:val="24"/>
          <w:szCs w:val="24"/>
        </w:rPr>
      </w:pPr>
      <w:r>
        <w:rPr>
          <w:rFonts w:ascii="Centaur" w:hAnsi="Centaur"/>
          <w:sz w:val="24"/>
          <w:szCs w:val="24"/>
        </w:rPr>
        <w:t>Verse 1 literally reads, “</w:t>
      </w:r>
      <w:proofErr w:type="gramStart"/>
      <w:r>
        <w:rPr>
          <w:rFonts w:ascii="Centaur" w:hAnsi="Centaur"/>
          <w:sz w:val="24"/>
          <w:szCs w:val="24"/>
        </w:rPr>
        <w:t>stop</w:t>
      </w:r>
      <w:proofErr w:type="gramEnd"/>
      <w:r>
        <w:rPr>
          <w:rFonts w:ascii="Centaur" w:hAnsi="Centaur"/>
          <w:sz w:val="24"/>
          <w:szCs w:val="24"/>
        </w:rPr>
        <w:t xml:space="preserve"> believing every spirit.” From this it is clear that some of John’s brethren were gullible. Seven times in six verses John uses the phrase “of God.” False teachers are not “of God,” that is, they do not have their origin from God.</w:t>
      </w:r>
    </w:p>
    <w:p w:rsidR="004646CE" w:rsidRPr="004646CE" w:rsidRDefault="004646CE" w:rsidP="00C703EE">
      <w:pPr>
        <w:pStyle w:val="ListParagraph"/>
        <w:numPr>
          <w:ilvl w:val="2"/>
          <w:numId w:val="6"/>
        </w:numPr>
        <w:spacing w:after="0"/>
        <w:rPr>
          <w:rFonts w:ascii="Centaur" w:hAnsi="Centaur"/>
          <w:b/>
          <w:sz w:val="24"/>
          <w:szCs w:val="24"/>
        </w:rPr>
      </w:pPr>
      <w:r>
        <w:rPr>
          <w:rFonts w:ascii="Centaur" w:hAnsi="Centaur"/>
          <w:sz w:val="24"/>
          <w:szCs w:val="24"/>
        </w:rPr>
        <w:t>You can know (v. 2) whether or not a “spirit” is from God by what he teaches. Matthew 7:15-20.</w:t>
      </w:r>
    </w:p>
    <w:p w:rsidR="004646CE" w:rsidRPr="00E10BA9" w:rsidRDefault="00E10BA9" w:rsidP="00C703EE">
      <w:pPr>
        <w:pStyle w:val="ListParagraph"/>
        <w:numPr>
          <w:ilvl w:val="2"/>
          <w:numId w:val="6"/>
        </w:numPr>
        <w:spacing w:after="0"/>
        <w:rPr>
          <w:rFonts w:ascii="Centaur" w:hAnsi="Centaur"/>
          <w:b/>
          <w:sz w:val="24"/>
          <w:szCs w:val="24"/>
        </w:rPr>
      </w:pPr>
      <w:r>
        <w:rPr>
          <w:rFonts w:ascii="Centaur" w:hAnsi="Centaur"/>
          <w:sz w:val="24"/>
          <w:szCs w:val="24"/>
        </w:rPr>
        <w:t xml:space="preserve">Jesus (Savior) Christ (Messiah) has come in the flesh (v. 3). There were those who denied this fact (Gnostics). They believed that Jesus and Christ were two, separate entities. </w:t>
      </w:r>
    </w:p>
    <w:p w:rsidR="00E10BA9" w:rsidRPr="00310845" w:rsidRDefault="00E10BA9" w:rsidP="00C703EE">
      <w:pPr>
        <w:pStyle w:val="ListParagraph"/>
        <w:numPr>
          <w:ilvl w:val="2"/>
          <w:numId w:val="6"/>
        </w:numPr>
        <w:spacing w:after="0"/>
        <w:rPr>
          <w:rFonts w:ascii="Centaur" w:hAnsi="Centaur"/>
          <w:b/>
          <w:sz w:val="24"/>
          <w:szCs w:val="24"/>
        </w:rPr>
      </w:pPr>
      <w:r>
        <w:rPr>
          <w:rFonts w:ascii="Centaur" w:hAnsi="Centaur"/>
          <w:sz w:val="24"/>
          <w:szCs w:val="24"/>
        </w:rPr>
        <w:t>Antichrist was already in the world 2,000 years ago.</w:t>
      </w:r>
    </w:p>
    <w:p w:rsidR="00310845" w:rsidRPr="00310845" w:rsidRDefault="00310845" w:rsidP="00C703EE">
      <w:pPr>
        <w:pStyle w:val="ListParagraph"/>
        <w:numPr>
          <w:ilvl w:val="2"/>
          <w:numId w:val="6"/>
        </w:numPr>
        <w:spacing w:after="0"/>
        <w:rPr>
          <w:rFonts w:ascii="Centaur" w:hAnsi="Centaur"/>
          <w:b/>
          <w:sz w:val="24"/>
          <w:szCs w:val="24"/>
        </w:rPr>
      </w:pPr>
      <w:r>
        <w:rPr>
          <w:rFonts w:ascii="Centaur" w:hAnsi="Centaur"/>
          <w:sz w:val="24"/>
          <w:szCs w:val="24"/>
        </w:rPr>
        <w:t xml:space="preserve">The faithful (little children, v. 4) have God “dwelling” in them. How? A literal, physical indwelling? The spirit of truth and error (v. 6) is known by what is heard. </w:t>
      </w:r>
      <w:r>
        <w:rPr>
          <w:rFonts w:ascii="Centaur" w:hAnsi="Centaur"/>
          <w:sz w:val="24"/>
          <w:szCs w:val="24"/>
        </w:rPr>
        <w:lastRenderedPageBreak/>
        <w:t>Therefore, the manner in which God dwells in the Christian is through His teaching (Ephesians 3:17 states that Christ “dwells” in the Christian as well).</w:t>
      </w:r>
    </w:p>
    <w:p w:rsidR="00310845" w:rsidRPr="00383C17" w:rsidRDefault="00310845" w:rsidP="00310845">
      <w:pPr>
        <w:pStyle w:val="ListParagraph"/>
        <w:numPr>
          <w:ilvl w:val="1"/>
          <w:numId w:val="6"/>
        </w:numPr>
        <w:spacing w:after="0"/>
        <w:rPr>
          <w:rFonts w:ascii="Centaur" w:hAnsi="Centaur"/>
          <w:b/>
          <w:sz w:val="24"/>
          <w:szCs w:val="24"/>
        </w:rPr>
      </w:pPr>
      <w:r w:rsidRPr="00383C17">
        <w:rPr>
          <w:rFonts w:ascii="Centaur" w:hAnsi="Centaur"/>
          <w:b/>
          <w:sz w:val="24"/>
          <w:szCs w:val="24"/>
        </w:rPr>
        <w:t>4:7-21 – The Love Passage.</w:t>
      </w:r>
    </w:p>
    <w:p w:rsidR="00310845" w:rsidRPr="00586DA6" w:rsidRDefault="00586DA6" w:rsidP="00310845">
      <w:pPr>
        <w:pStyle w:val="ListParagraph"/>
        <w:numPr>
          <w:ilvl w:val="2"/>
          <w:numId w:val="6"/>
        </w:numPr>
        <w:spacing w:after="0"/>
        <w:rPr>
          <w:rFonts w:ascii="Centaur" w:hAnsi="Centaur"/>
          <w:b/>
          <w:sz w:val="24"/>
          <w:szCs w:val="24"/>
        </w:rPr>
      </w:pPr>
      <w:r>
        <w:rPr>
          <w:rFonts w:ascii="Centaur" w:hAnsi="Centaur"/>
          <w:sz w:val="24"/>
          <w:szCs w:val="24"/>
        </w:rPr>
        <w:t>“Love” is used 22 times in 15 verses!</w:t>
      </w:r>
    </w:p>
    <w:p w:rsidR="008C35EE" w:rsidRPr="008C35EE" w:rsidRDefault="002525C2" w:rsidP="00310845">
      <w:pPr>
        <w:pStyle w:val="ListParagraph"/>
        <w:numPr>
          <w:ilvl w:val="2"/>
          <w:numId w:val="6"/>
        </w:numPr>
        <w:spacing w:after="0"/>
        <w:rPr>
          <w:rFonts w:ascii="Centaur" w:hAnsi="Centaur"/>
          <w:b/>
          <w:sz w:val="24"/>
          <w:szCs w:val="24"/>
        </w:rPr>
      </w:pPr>
      <w:r>
        <w:rPr>
          <w:rFonts w:ascii="Centaur" w:hAnsi="Centaur"/>
          <w:sz w:val="24"/>
          <w:szCs w:val="24"/>
        </w:rPr>
        <w:t xml:space="preserve">JB Coffman wrote on this section, “John’s repeated stress of such Christian love in this epistle might have been due to the fact, as supposed by </w:t>
      </w:r>
      <w:proofErr w:type="spellStart"/>
      <w:r>
        <w:rPr>
          <w:rFonts w:ascii="Centaur" w:hAnsi="Centaur"/>
          <w:sz w:val="24"/>
          <w:szCs w:val="24"/>
        </w:rPr>
        <w:t>MacKnight</w:t>
      </w:r>
      <w:proofErr w:type="spellEnd"/>
      <w:r>
        <w:rPr>
          <w:rFonts w:ascii="Centaur" w:hAnsi="Centaur"/>
          <w:sz w:val="24"/>
          <w:szCs w:val="24"/>
        </w:rPr>
        <w:t>, that some of the Jewish converts, retaining their ancient prejudices, still considered it their duty to hate the heathen, even those who had accepted Christianity.”</w:t>
      </w:r>
    </w:p>
    <w:p w:rsidR="008C35EE" w:rsidRPr="008C35EE" w:rsidRDefault="008C35EE" w:rsidP="008C35EE">
      <w:pPr>
        <w:pStyle w:val="ListParagraph"/>
        <w:numPr>
          <w:ilvl w:val="2"/>
          <w:numId w:val="6"/>
        </w:numPr>
        <w:spacing w:after="0"/>
        <w:rPr>
          <w:rFonts w:ascii="Centaur" w:hAnsi="Centaur"/>
          <w:b/>
          <w:sz w:val="24"/>
          <w:szCs w:val="24"/>
        </w:rPr>
      </w:pPr>
      <w:r>
        <w:rPr>
          <w:rFonts w:ascii="Centaur" w:hAnsi="Centaur"/>
          <w:sz w:val="24"/>
          <w:szCs w:val="24"/>
        </w:rPr>
        <w:t>Notice LOVE:</w:t>
      </w:r>
    </w:p>
    <w:p w:rsidR="008C35EE" w:rsidRPr="008C35EE" w:rsidRDefault="008C35EE" w:rsidP="008C35EE">
      <w:pPr>
        <w:pStyle w:val="ListParagraph"/>
        <w:numPr>
          <w:ilvl w:val="3"/>
          <w:numId w:val="6"/>
        </w:numPr>
        <w:spacing w:after="0"/>
        <w:rPr>
          <w:rFonts w:ascii="Centaur" w:hAnsi="Centaur"/>
          <w:b/>
          <w:sz w:val="24"/>
          <w:szCs w:val="24"/>
        </w:rPr>
      </w:pPr>
      <w:r>
        <w:rPr>
          <w:rFonts w:ascii="Centaur" w:hAnsi="Centaur"/>
          <w:sz w:val="24"/>
          <w:szCs w:val="24"/>
        </w:rPr>
        <w:t>One another</w:t>
      </w:r>
      <w:r w:rsidR="003C5F24">
        <w:rPr>
          <w:rFonts w:ascii="Centaur" w:hAnsi="Centaur"/>
          <w:sz w:val="24"/>
          <w:szCs w:val="24"/>
        </w:rPr>
        <w:t xml:space="preserve"> (v. 7, 11, 12, 17, 21)</w:t>
      </w:r>
      <w:r>
        <w:rPr>
          <w:rFonts w:ascii="Centaur" w:hAnsi="Centaur"/>
          <w:sz w:val="24"/>
          <w:szCs w:val="24"/>
        </w:rPr>
        <w:t>.</w:t>
      </w:r>
    </w:p>
    <w:p w:rsidR="008C35EE" w:rsidRPr="003C5F24" w:rsidRDefault="008C35EE" w:rsidP="003C5F24">
      <w:pPr>
        <w:pStyle w:val="ListParagraph"/>
        <w:numPr>
          <w:ilvl w:val="3"/>
          <w:numId w:val="6"/>
        </w:numPr>
        <w:spacing w:after="0"/>
        <w:rPr>
          <w:rFonts w:ascii="Centaur" w:hAnsi="Centaur"/>
          <w:b/>
          <w:sz w:val="24"/>
          <w:szCs w:val="24"/>
        </w:rPr>
      </w:pPr>
      <w:r>
        <w:rPr>
          <w:rFonts w:ascii="Centaur" w:hAnsi="Centaur"/>
          <w:sz w:val="24"/>
          <w:szCs w:val="24"/>
        </w:rPr>
        <w:t>Is from God</w:t>
      </w:r>
      <w:r w:rsidR="003C5F24">
        <w:rPr>
          <w:rFonts w:ascii="Centaur" w:hAnsi="Centaur"/>
          <w:sz w:val="24"/>
          <w:szCs w:val="24"/>
        </w:rPr>
        <w:t xml:space="preserve"> (v. 7, 8, </w:t>
      </w:r>
      <w:proofErr w:type="gramStart"/>
      <w:r w:rsidR="003C5F24">
        <w:rPr>
          <w:rFonts w:ascii="Centaur" w:hAnsi="Centaur"/>
          <w:sz w:val="24"/>
          <w:szCs w:val="24"/>
        </w:rPr>
        <w:t>16</w:t>
      </w:r>
      <w:proofErr w:type="gramEnd"/>
      <w:r w:rsidR="003C5F24">
        <w:rPr>
          <w:rFonts w:ascii="Centaur" w:hAnsi="Centaur"/>
          <w:sz w:val="24"/>
          <w:szCs w:val="24"/>
        </w:rPr>
        <w:t>)</w:t>
      </w:r>
      <w:r>
        <w:rPr>
          <w:rFonts w:ascii="Centaur" w:hAnsi="Centaur"/>
          <w:sz w:val="24"/>
          <w:szCs w:val="24"/>
        </w:rPr>
        <w:t>.</w:t>
      </w:r>
    </w:p>
    <w:p w:rsidR="008C35EE" w:rsidRPr="008C35EE" w:rsidRDefault="008C35EE" w:rsidP="008C35EE">
      <w:pPr>
        <w:pStyle w:val="ListParagraph"/>
        <w:numPr>
          <w:ilvl w:val="3"/>
          <w:numId w:val="6"/>
        </w:numPr>
        <w:spacing w:after="0"/>
        <w:rPr>
          <w:rFonts w:ascii="Centaur" w:hAnsi="Centaur"/>
          <w:b/>
          <w:sz w:val="24"/>
          <w:szCs w:val="24"/>
        </w:rPr>
      </w:pPr>
      <w:r>
        <w:rPr>
          <w:rFonts w:ascii="Centaur" w:hAnsi="Centaur"/>
          <w:sz w:val="24"/>
          <w:szCs w:val="24"/>
        </w:rPr>
        <w:t xml:space="preserve">God </w:t>
      </w:r>
      <w:r w:rsidR="003C5F24">
        <w:rPr>
          <w:rFonts w:ascii="Centaur" w:hAnsi="Centaur"/>
          <w:sz w:val="24"/>
          <w:szCs w:val="24"/>
        </w:rPr>
        <w:t xml:space="preserve">loved us (v. 9, 10, 11, 16, </w:t>
      </w:r>
      <w:proofErr w:type="gramStart"/>
      <w:r w:rsidR="003C5F24">
        <w:rPr>
          <w:rFonts w:ascii="Centaur" w:hAnsi="Centaur"/>
          <w:sz w:val="24"/>
          <w:szCs w:val="24"/>
        </w:rPr>
        <w:t>19</w:t>
      </w:r>
      <w:proofErr w:type="gramEnd"/>
      <w:r w:rsidR="009B3B83">
        <w:rPr>
          <w:rFonts w:ascii="Centaur" w:hAnsi="Centaur"/>
          <w:sz w:val="24"/>
          <w:szCs w:val="24"/>
        </w:rPr>
        <w:t>).</w:t>
      </w:r>
    </w:p>
    <w:p w:rsidR="008C35EE" w:rsidRPr="008C35EE" w:rsidRDefault="008C35EE" w:rsidP="008C35EE">
      <w:pPr>
        <w:pStyle w:val="ListParagraph"/>
        <w:numPr>
          <w:ilvl w:val="3"/>
          <w:numId w:val="6"/>
        </w:numPr>
        <w:spacing w:after="0"/>
        <w:rPr>
          <w:rFonts w:ascii="Centaur" w:hAnsi="Centaur"/>
          <w:b/>
          <w:sz w:val="24"/>
          <w:szCs w:val="24"/>
        </w:rPr>
      </w:pPr>
      <w:r>
        <w:rPr>
          <w:rFonts w:ascii="Centaur" w:hAnsi="Centaur"/>
          <w:sz w:val="24"/>
          <w:szCs w:val="24"/>
        </w:rPr>
        <w:t xml:space="preserve">Love </w:t>
      </w:r>
      <w:r w:rsidR="003C5F24">
        <w:rPr>
          <w:rFonts w:ascii="Centaur" w:hAnsi="Centaur"/>
          <w:sz w:val="24"/>
          <w:szCs w:val="24"/>
        </w:rPr>
        <w:t xml:space="preserve">can be perfected (v. 12, 17, </w:t>
      </w:r>
      <w:proofErr w:type="gramStart"/>
      <w:r w:rsidR="003C5F24">
        <w:rPr>
          <w:rFonts w:ascii="Centaur" w:hAnsi="Centaur"/>
          <w:sz w:val="24"/>
          <w:szCs w:val="24"/>
        </w:rPr>
        <w:t>18</w:t>
      </w:r>
      <w:proofErr w:type="gramEnd"/>
      <w:r w:rsidR="003C5F24">
        <w:rPr>
          <w:rFonts w:ascii="Centaur" w:hAnsi="Centaur"/>
          <w:sz w:val="24"/>
          <w:szCs w:val="24"/>
        </w:rPr>
        <w:t>).</w:t>
      </w:r>
    </w:p>
    <w:p w:rsidR="008C35EE" w:rsidRPr="008C35EE" w:rsidRDefault="008C35EE" w:rsidP="008C35EE">
      <w:pPr>
        <w:pStyle w:val="ListParagraph"/>
        <w:numPr>
          <w:ilvl w:val="3"/>
          <w:numId w:val="6"/>
        </w:numPr>
        <w:spacing w:after="0"/>
        <w:rPr>
          <w:rFonts w:ascii="Centaur" w:hAnsi="Centaur"/>
          <w:b/>
          <w:sz w:val="24"/>
          <w:szCs w:val="24"/>
        </w:rPr>
      </w:pPr>
      <w:r>
        <w:rPr>
          <w:rFonts w:ascii="Centaur" w:hAnsi="Centaur"/>
          <w:sz w:val="24"/>
          <w:szCs w:val="24"/>
        </w:rPr>
        <w:t xml:space="preserve">Abide in </w:t>
      </w:r>
      <w:proofErr w:type="gramStart"/>
      <w:r>
        <w:rPr>
          <w:rFonts w:ascii="Centaur" w:hAnsi="Centaur"/>
          <w:sz w:val="24"/>
          <w:szCs w:val="24"/>
        </w:rPr>
        <w:t>love,</w:t>
      </w:r>
      <w:proofErr w:type="gramEnd"/>
      <w:r>
        <w:rPr>
          <w:rFonts w:ascii="Centaur" w:hAnsi="Centaur"/>
          <w:sz w:val="24"/>
          <w:szCs w:val="24"/>
        </w:rPr>
        <w:t xml:space="preserve"> abide in God</w:t>
      </w:r>
      <w:r w:rsidR="003C5F24">
        <w:rPr>
          <w:rFonts w:ascii="Centaur" w:hAnsi="Centaur"/>
          <w:sz w:val="24"/>
          <w:szCs w:val="24"/>
        </w:rPr>
        <w:t xml:space="preserve"> (v. 12-13, 16).</w:t>
      </w:r>
    </w:p>
    <w:p w:rsidR="008C35EE" w:rsidRPr="008C35EE" w:rsidRDefault="008C35EE" w:rsidP="008C35EE">
      <w:pPr>
        <w:pStyle w:val="ListParagraph"/>
        <w:numPr>
          <w:ilvl w:val="3"/>
          <w:numId w:val="6"/>
        </w:numPr>
        <w:spacing w:after="0"/>
        <w:rPr>
          <w:rFonts w:ascii="Centaur" w:hAnsi="Centaur"/>
          <w:b/>
          <w:sz w:val="24"/>
          <w:szCs w:val="24"/>
        </w:rPr>
      </w:pPr>
      <w:r>
        <w:rPr>
          <w:rFonts w:ascii="Centaur" w:hAnsi="Centaur"/>
          <w:sz w:val="24"/>
          <w:szCs w:val="24"/>
        </w:rPr>
        <w:t xml:space="preserve">Love </w:t>
      </w:r>
      <w:r w:rsidR="003C5F24">
        <w:rPr>
          <w:rFonts w:ascii="Centaur" w:hAnsi="Centaur"/>
          <w:sz w:val="24"/>
          <w:szCs w:val="24"/>
        </w:rPr>
        <w:t>casts out fear (v. 18).</w:t>
      </w:r>
    </w:p>
    <w:p w:rsidR="008C35EE" w:rsidRPr="008C35EE" w:rsidRDefault="008C35EE" w:rsidP="008C35EE">
      <w:pPr>
        <w:pStyle w:val="ListParagraph"/>
        <w:numPr>
          <w:ilvl w:val="3"/>
          <w:numId w:val="6"/>
        </w:numPr>
        <w:spacing w:after="0"/>
        <w:rPr>
          <w:rFonts w:ascii="Centaur" w:hAnsi="Centaur"/>
          <w:b/>
          <w:sz w:val="24"/>
          <w:szCs w:val="24"/>
        </w:rPr>
      </w:pPr>
      <w:r>
        <w:rPr>
          <w:rFonts w:ascii="Centaur" w:hAnsi="Centaur"/>
          <w:sz w:val="24"/>
          <w:szCs w:val="24"/>
        </w:rPr>
        <w:t xml:space="preserve">We </w:t>
      </w:r>
      <w:r w:rsidR="003C5F24">
        <w:rPr>
          <w:rFonts w:ascii="Centaur" w:hAnsi="Centaur"/>
          <w:sz w:val="24"/>
          <w:szCs w:val="24"/>
        </w:rPr>
        <w:t>love Him (v. 20).</w:t>
      </w:r>
    </w:p>
    <w:p w:rsidR="00586DA6" w:rsidRPr="0032714D" w:rsidRDefault="008C35EE" w:rsidP="008C35EE">
      <w:pPr>
        <w:pStyle w:val="ListParagraph"/>
        <w:numPr>
          <w:ilvl w:val="3"/>
          <w:numId w:val="6"/>
        </w:numPr>
        <w:spacing w:after="0"/>
        <w:rPr>
          <w:rFonts w:ascii="Centaur" w:hAnsi="Centaur"/>
          <w:b/>
          <w:sz w:val="24"/>
          <w:szCs w:val="24"/>
        </w:rPr>
      </w:pPr>
      <w:r>
        <w:rPr>
          <w:rFonts w:ascii="Centaur" w:hAnsi="Centaur"/>
          <w:sz w:val="24"/>
          <w:szCs w:val="24"/>
        </w:rPr>
        <w:t xml:space="preserve">He </w:t>
      </w:r>
      <w:r w:rsidR="003C5F24">
        <w:rPr>
          <w:rFonts w:ascii="Centaur" w:hAnsi="Centaur"/>
          <w:sz w:val="24"/>
          <w:szCs w:val="24"/>
        </w:rPr>
        <w:t xml:space="preserve">first loved us (v. 9-10, </w:t>
      </w:r>
      <w:r w:rsidR="003C2177">
        <w:rPr>
          <w:rFonts w:ascii="Centaur" w:hAnsi="Centaur"/>
          <w:sz w:val="24"/>
          <w:szCs w:val="24"/>
        </w:rPr>
        <w:t xml:space="preserve">16, </w:t>
      </w:r>
      <w:proofErr w:type="gramStart"/>
      <w:r w:rsidR="003C2177">
        <w:rPr>
          <w:rFonts w:ascii="Centaur" w:hAnsi="Centaur"/>
          <w:sz w:val="24"/>
          <w:szCs w:val="24"/>
        </w:rPr>
        <w:t>19</w:t>
      </w:r>
      <w:proofErr w:type="gramEnd"/>
      <w:r w:rsidR="003C2177">
        <w:rPr>
          <w:rFonts w:ascii="Centaur" w:hAnsi="Centaur"/>
          <w:sz w:val="24"/>
          <w:szCs w:val="24"/>
        </w:rPr>
        <w:t>).</w:t>
      </w:r>
    </w:p>
    <w:p w:rsidR="0032714D" w:rsidRPr="00165C55" w:rsidRDefault="0032714D" w:rsidP="0032714D">
      <w:pPr>
        <w:pStyle w:val="ListParagraph"/>
        <w:numPr>
          <w:ilvl w:val="2"/>
          <w:numId w:val="6"/>
        </w:numPr>
        <w:spacing w:after="0"/>
        <w:rPr>
          <w:rFonts w:ascii="Centaur" w:hAnsi="Centaur"/>
          <w:b/>
          <w:sz w:val="24"/>
          <w:szCs w:val="24"/>
        </w:rPr>
      </w:pPr>
      <w:r>
        <w:rPr>
          <w:rFonts w:ascii="Centaur" w:hAnsi="Centaur"/>
          <w:sz w:val="24"/>
          <w:szCs w:val="24"/>
        </w:rPr>
        <w:t>Love if “of” God. That is, God is the original source. On verse 8 William Barclay wrote, “This is probably the single greatest statement about God in the whole Bible. It is amazing how many doors that single statement unlocks and how many questions it answers.”</w:t>
      </w:r>
    </w:p>
    <w:p w:rsidR="00165C55" w:rsidRPr="00165C55" w:rsidRDefault="00165C55" w:rsidP="0032714D">
      <w:pPr>
        <w:pStyle w:val="ListParagraph"/>
        <w:numPr>
          <w:ilvl w:val="2"/>
          <w:numId w:val="6"/>
        </w:numPr>
        <w:spacing w:after="0"/>
        <w:rPr>
          <w:rFonts w:ascii="Centaur" w:hAnsi="Centaur"/>
          <w:b/>
          <w:sz w:val="24"/>
          <w:szCs w:val="24"/>
        </w:rPr>
      </w:pPr>
      <w:r>
        <w:rPr>
          <w:rFonts w:ascii="Centaur" w:hAnsi="Centaur"/>
          <w:sz w:val="24"/>
          <w:szCs w:val="24"/>
        </w:rPr>
        <w:t>Man’s love for God did not precede God’s love for man. Guy Woods wrote, “Only an ingrate would refuse to love Him in return.”</w:t>
      </w:r>
    </w:p>
    <w:p w:rsidR="00165C55" w:rsidRPr="00C90E46" w:rsidRDefault="00165C55" w:rsidP="0032714D">
      <w:pPr>
        <w:pStyle w:val="ListParagraph"/>
        <w:numPr>
          <w:ilvl w:val="2"/>
          <w:numId w:val="6"/>
        </w:numPr>
        <w:spacing w:after="0"/>
        <w:rPr>
          <w:rFonts w:ascii="Centaur" w:hAnsi="Centaur"/>
          <w:b/>
          <w:sz w:val="24"/>
          <w:szCs w:val="24"/>
        </w:rPr>
      </w:pPr>
      <w:r>
        <w:rPr>
          <w:rFonts w:ascii="Centaur" w:hAnsi="Centaur"/>
          <w:sz w:val="24"/>
          <w:szCs w:val="24"/>
        </w:rPr>
        <w:t xml:space="preserve">We can have “boldness” in the </w:t>
      </w:r>
      <w:proofErr w:type="gramStart"/>
      <w:r>
        <w:rPr>
          <w:rFonts w:ascii="Centaur" w:hAnsi="Centaur"/>
          <w:sz w:val="24"/>
          <w:szCs w:val="24"/>
        </w:rPr>
        <w:t>day of judgment</w:t>
      </w:r>
      <w:proofErr w:type="gramEnd"/>
      <w:r>
        <w:rPr>
          <w:rFonts w:ascii="Centaur" w:hAnsi="Centaur"/>
          <w:sz w:val="24"/>
          <w:szCs w:val="24"/>
        </w:rPr>
        <w:t xml:space="preserve"> because we become like God as Christians. Therefore, we do not dread (fear) the day of judgment (v. 17-18).</w:t>
      </w:r>
    </w:p>
    <w:p w:rsidR="00C90E46" w:rsidRPr="00950562" w:rsidRDefault="00C90E46" w:rsidP="0032714D">
      <w:pPr>
        <w:pStyle w:val="ListParagraph"/>
        <w:numPr>
          <w:ilvl w:val="2"/>
          <w:numId w:val="6"/>
        </w:numPr>
        <w:spacing w:after="0"/>
        <w:rPr>
          <w:rFonts w:ascii="Centaur" w:hAnsi="Centaur"/>
          <w:b/>
          <w:sz w:val="24"/>
          <w:szCs w:val="24"/>
        </w:rPr>
      </w:pPr>
      <w:r>
        <w:rPr>
          <w:rFonts w:ascii="Centaur" w:hAnsi="Centaur"/>
          <w:sz w:val="24"/>
          <w:szCs w:val="24"/>
        </w:rPr>
        <w:t xml:space="preserve">Verses 20-21 deal with our relationships with each other. We </w:t>
      </w:r>
      <w:r>
        <w:rPr>
          <w:rFonts w:ascii="Centaur" w:hAnsi="Centaur"/>
          <w:b/>
          <w:i/>
          <w:sz w:val="24"/>
          <w:szCs w:val="24"/>
        </w:rPr>
        <w:t>must</w:t>
      </w:r>
      <w:r>
        <w:rPr>
          <w:rFonts w:ascii="Centaur" w:hAnsi="Centaur"/>
          <w:sz w:val="24"/>
          <w:szCs w:val="24"/>
        </w:rPr>
        <w:t xml:space="preserve"> love!</w:t>
      </w:r>
    </w:p>
    <w:p w:rsidR="00950562" w:rsidRPr="00950562" w:rsidRDefault="00950562" w:rsidP="00950562">
      <w:pPr>
        <w:pStyle w:val="ListParagraph"/>
        <w:numPr>
          <w:ilvl w:val="0"/>
          <w:numId w:val="7"/>
        </w:numPr>
        <w:spacing w:after="0"/>
        <w:rPr>
          <w:rFonts w:ascii="Centaur" w:hAnsi="Centaur"/>
          <w:b/>
          <w:sz w:val="24"/>
          <w:szCs w:val="24"/>
        </w:rPr>
      </w:pPr>
      <w:r>
        <w:rPr>
          <w:rFonts w:ascii="Centaur" w:hAnsi="Centaur"/>
          <w:b/>
          <w:sz w:val="24"/>
          <w:szCs w:val="24"/>
        </w:rPr>
        <w:t>First John 5.</w:t>
      </w:r>
    </w:p>
    <w:p w:rsidR="00950562" w:rsidRPr="00383C17" w:rsidRDefault="00950562" w:rsidP="00950562">
      <w:pPr>
        <w:pStyle w:val="ListParagraph"/>
        <w:numPr>
          <w:ilvl w:val="1"/>
          <w:numId w:val="7"/>
        </w:numPr>
        <w:spacing w:after="0"/>
        <w:rPr>
          <w:rFonts w:ascii="Centaur" w:hAnsi="Centaur"/>
          <w:b/>
          <w:sz w:val="24"/>
          <w:szCs w:val="24"/>
        </w:rPr>
      </w:pPr>
      <w:r w:rsidRPr="00383C17">
        <w:rPr>
          <w:rFonts w:ascii="Centaur" w:hAnsi="Centaur"/>
          <w:b/>
          <w:sz w:val="24"/>
          <w:szCs w:val="24"/>
        </w:rPr>
        <w:t>5:1-5 - Our Faith Overcomes the World.</w:t>
      </w:r>
    </w:p>
    <w:p w:rsidR="00950562" w:rsidRPr="0051310D" w:rsidRDefault="00950562" w:rsidP="00950562">
      <w:pPr>
        <w:pStyle w:val="ListParagraph"/>
        <w:numPr>
          <w:ilvl w:val="2"/>
          <w:numId w:val="7"/>
        </w:numPr>
        <w:spacing w:after="0"/>
        <w:rPr>
          <w:rFonts w:ascii="Centaur" w:hAnsi="Centaur"/>
          <w:b/>
          <w:sz w:val="24"/>
          <w:szCs w:val="24"/>
        </w:rPr>
      </w:pPr>
      <w:r>
        <w:rPr>
          <w:rFonts w:ascii="Centaur" w:hAnsi="Centaur"/>
          <w:sz w:val="24"/>
          <w:szCs w:val="24"/>
        </w:rPr>
        <w:t>John again stresses that Jesus IS the Christ. 4:20-21 has discussed that we must love the brethren. 5:1 tells who those brethren are: those who have been born of God and believe in the divine nature of Christ.</w:t>
      </w:r>
    </w:p>
    <w:p w:rsidR="0051310D" w:rsidRPr="0051310D" w:rsidRDefault="0051310D" w:rsidP="00950562">
      <w:pPr>
        <w:pStyle w:val="ListParagraph"/>
        <w:numPr>
          <w:ilvl w:val="2"/>
          <w:numId w:val="7"/>
        </w:numPr>
        <w:spacing w:after="0"/>
        <w:rPr>
          <w:rFonts w:ascii="Centaur" w:hAnsi="Centaur"/>
          <w:b/>
          <w:sz w:val="24"/>
          <w:szCs w:val="24"/>
        </w:rPr>
      </w:pPr>
      <w:r>
        <w:rPr>
          <w:rFonts w:ascii="Centaur" w:hAnsi="Centaur"/>
          <w:sz w:val="24"/>
          <w:szCs w:val="24"/>
        </w:rPr>
        <w:t>If Jesus is not the Christ, all of Christianity falls.</w:t>
      </w:r>
    </w:p>
    <w:p w:rsidR="0051310D" w:rsidRPr="00F6004D" w:rsidRDefault="0051310D" w:rsidP="00950562">
      <w:pPr>
        <w:pStyle w:val="ListParagraph"/>
        <w:numPr>
          <w:ilvl w:val="2"/>
          <w:numId w:val="7"/>
        </w:numPr>
        <w:spacing w:after="0"/>
        <w:rPr>
          <w:rFonts w:ascii="Centaur" w:hAnsi="Centaur"/>
          <w:b/>
          <w:sz w:val="24"/>
          <w:szCs w:val="24"/>
        </w:rPr>
      </w:pPr>
      <w:r>
        <w:rPr>
          <w:rFonts w:ascii="Centaur" w:hAnsi="Centaur"/>
          <w:sz w:val="24"/>
          <w:szCs w:val="24"/>
        </w:rPr>
        <w:t>Verse 2 shows our intimate connection: the proof of our love for one another is</w:t>
      </w:r>
      <w:r w:rsidR="00F6004D">
        <w:rPr>
          <w:rFonts w:ascii="Centaur" w:hAnsi="Centaur"/>
          <w:sz w:val="24"/>
          <w:szCs w:val="24"/>
        </w:rPr>
        <w:t xml:space="preserve"> seen in our</w:t>
      </w:r>
      <w:r>
        <w:rPr>
          <w:rFonts w:ascii="Centaur" w:hAnsi="Centaur"/>
          <w:sz w:val="24"/>
          <w:szCs w:val="24"/>
        </w:rPr>
        <w:t xml:space="preserve"> obedience to and love for </w:t>
      </w:r>
      <w:r w:rsidR="00F6004D">
        <w:rPr>
          <w:rFonts w:ascii="Centaur" w:hAnsi="Centaur"/>
          <w:sz w:val="24"/>
          <w:szCs w:val="24"/>
        </w:rPr>
        <w:t>God. True Christian love is practical and active, and expresses itself in deed and truth.</w:t>
      </w:r>
    </w:p>
    <w:p w:rsidR="00F6004D" w:rsidRPr="00474FCE" w:rsidRDefault="00474FCE" w:rsidP="00950562">
      <w:pPr>
        <w:pStyle w:val="ListParagraph"/>
        <w:numPr>
          <w:ilvl w:val="2"/>
          <w:numId w:val="7"/>
        </w:numPr>
        <w:spacing w:after="0"/>
        <w:rPr>
          <w:rFonts w:ascii="Centaur" w:hAnsi="Centaur"/>
          <w:b/>
          <w:sz w:val="24"/>
          <w:szCs w:val="24"/>
        </w:rPr>
      </w:pPr>
      <w:r>
        <w:rPr>
          <w:rFonts w:ascii="Centaur" w:hAnsi="Centaur"/>
          <w:sz w:val="24"/>
          <w:szCs w:val="24"/>
        </w:rPr>
        <w:t>Love for God has always been displayed by obedience to His commands (2 Kings 23:25; John 14:15).</w:t>
      </w:r>
    </w:p>
    <w:p w:rsidR="00474FCE" w:rsidRPr="00474FCE" w:rsidRDefault="00474FCE" w:rsidP="00474FCE">
      <w:pPr>
        <w:pStyle w:val="ListParagraph"/>
        <w:numPr>
          <w:ilvl w:val="2"/>
          <w:numId w:val="7"/>
        </w:numPr>
        <w:spacing w:after="0"/>
        <w:rPr>
          <w:rFonts w:ascii="Centaur" w:hAnsi="Centaur"/>
          <w:b/>
          <w:sz w:val="24"/>
          <w:szCs w:val="24"/>
        </w:rPr>
      </w:pPr>
      <w:r>
        <w:rPr>
          <w:rFonts w:ascii="Centaur" w:hAnsi="Centaur"/>
          <w:i/>
          <w:sz w:val="24"/>
          <w:szCs w:val="24"/>
        </w:rPr>
        <w:t>Burdensome (</w:t>
      </w:r>
      <w:proofErr w:type="spellStart"/>
      <w:r>
        <w:rPr>
          <w:rFonts w:ascii="Centaur" w:hAnsi="Centaur"/>
          <w:i/>
          <w:sz w:val="24"/>
          <w:szCs w:val="24"/>
        </w:rPr>
        <w:t>grevious</w:t>
      </w:r>
      <w:proofErr w:type="spellEnd"/>
      <w:r>
        <w:rPr>
          <w:rFonts w:ascii="Centaur" w:hAnsi="Centaur"/>
          <w:i/>
          <w:sz w:val="24"/>
          <w:szCs w:val="24"/>
        </w:rPr>
        <w:t>)</w:t>
      </w:r>
      <w:r>
        <w:rPr>
          <w:rFonts w:ascii="Centaur" w:hAnsi="Centaur"/>
          <w:sz w:val="24"/>
          <w:szCs w:val="24"/>
        </w:rPr>
        <w:t xml:space="preserve"> literally means, “</w:t>
      </w:r>
      <w:proofErr w:type="gramStart"/>
      <w:r>
        <w:rPr>
          <w:rFonts w:ascii="Centaur" w:hAnsi="Centaur"/>
          <w:sz w:val="24"/>
          <w:szCs w:val="24"/>
        </w:rPr>
        <w:t>weighty</w:t>
      </w:r>
      <w:proofErr w:type="gramEnd"/>
      <w:r>
        <w:rPr>
          <w:rFonts w:ascii="Centaur" w:hAnsi="Centaur"/>
          <w:sz w:val="24"/>
          <w:szCs w:val="24"/>
        </w:rPr>
        <w:t>, heavy, oppressive.” Thus, doing what God commands is not an unbearable task. How do you harmonize this with Matthew 7:13-14?</w:t>
      </w:r>
    </w:p>
    <w:p w:rsidR="00474FCE" w:rsidRPr="00DE35C3" w:rsidRDefault="00DE35C3" w:rsidP="00474FCE">
      <w:pPr>
        <w:pStyle w:val="ListParagraph"/>
        <w:numPr>
          <w:ilvl w:val="2"/>
          <w:numId w:val="7"/>
        </w:numPr>
        <w:spacing w:after="0"/>
        <w:rPr>
          <w:rFonts w:ascii="Centaur" w:hAnsi="Centaur"/>
          <w:b/>
          <w:sz w:val="24"/>
          <w:szCs w:val="24"/>
        </w:rPr>
      </w:pPr>
      <w:r>
        <w:rPr>
          <w:rFonts w:ascii="Centaur" w:hAnsi="Centaur"/>
          <w:sz w:val="24"/>
          <w:szCs w:val="24"/>
        </w:rPr>
        <w:lastRenderedPageBreak/>
        <w:t xml:space="preserve">Verse 4 – the “world” of that time was dominated by the Romans. As John was writing Domitian was emperor and there was an organized effort to persecute the Christians inside and outside of Rome. </w:t>
      </w:r>
    </w:p>
    <w:p w:rsidR="00DE35C3" w:rsidRPr="00DE35C3" w:rsidRDefault="00DE35C3" w:rsidP="00474FCE">
      <w:pPr>
        <w:pStyle w:val="ListParagraph"/>
        <w:numPr>
          <w:ilvl w:val="2"/>
          <w:numId w:val="7"/>
        </w:numPr>
        <w:spacing w:after="0"/>
        <w:rPr>
          <w:rFonts w:ascii="Centaur" w:hAnsi="Centaur"/>
          <w:b/>
          <w:sz w:val="24"/>
          <w:szCs w:val="24"/>
        </w:rPr>
      </w:pPr>
      <w:r>
        <w:rPr>
          <w:rFonts w:ascii="Centaur" w:hAnsi="Centaur"/>
          <w:sz w:val="24"/>
          <w:szCs w:val="24"/>
        </w:rPr>
        <w:t>A 2</w:t>
      </w:r>
      <w:r w:rsidRPr="00DE35C3">
        <w:rPr>
          <w:rFonts w:ascii="Centaur" w:hAnsi="Centaur"/>
          <w:sz w:val="24"/>
          <w:szCs w:val="24"/>
          <w:vertAlign w:val="superscript"/>
        </w:rPr>
        <w:t>nd</w:t>
      </w:r>
      <w:r>
        <w:rPr>
          <w:rFonts w:ascii="Centaur" w:hAnsi="Centaur"/>
          <w:sz w:val="24"/>
          <w:szCs w:val="24"/>
        </w:rPr>
        <w:t>-3</w:t>
      </w:r>
      <w:r w:rsidRPr="00DE35C3">
        <w:rPr>
          <w:rFonts w:ascii="Centaur" w:hAnsi="Centaur"/>
          <w:sz w:val="24"/>
          <w:szCs w:val="24"/>
          <w:vertAlign w:val="superscript"/>
        </w:rPr>
        <w:t>rd</w:t>
      </w:r>
      <w:r>
        <w:rPr>
          <w:rFonts w:ascii="Centaur" w:hAnsi="Centaur"/>
          <w:sz w:val="24"/>
          <w:szCs w:val="24"/>
        </w:rPr>
        <w:t xml:space="preserve"> century church writer, Eusebius, wrote, “Christians were flogged until their flesh hung from their bones…salt or vinegar was poured in their wounds…their flesh was cut off bit by bit to feed waiting animals…they were eaten piecemeal by starved beasts…their fingers were pierced with sharp reeds under their nails…their eyes were gouged out…they were suspended by a hand or a foot…some had molten lead poured down their throats…they were beheaded, beaten to death with clubs or crucified…some were torn asunder by being tied to bent branches of trees.”</w:t>
      </w:r>
    </w:p>
    <w:p w:rsidR="00DE35C3" w:rsidRPr="00ED1984" w:rsidRDefault="00DE35C3" w:rsidP="00474FCE">
      <w:pPr>
        <w:pStyle w:val="ListParagraph"/>
        <w:numPr>
          <w:ilvl w:val="2"/>
          <w:numId w:val="7"/>
        </w:numPr>
        <w:spacing w:after="0"/>
        <w:rPr>
          <w:rFonts w:ascii="Centaur" w:hAnsi="Centaur"/>
          <w:b/>
          <w:sz w:val="24"/>
          <w:szCs w:val="24"/>
        </w:rPr>
      </w:pPr>
      <w:r>
        <w:rPr>
          <w:rFonts w:ascii="Centaur" w:hAnsi="Centaur"/>
          <w:sz w:val="24"/>
          <w:szCs w:val="24"/>
        </w:rPr>
        <w:t>Over a period of 8 years 1,500 Christians were put to death and thousands were tortured, but the Roman consciences began to be effected. In 311 AD the Edict of Toleration recognized Christianity as a legal religion and this type of persecution was brought to a stop.</w:t>
      </w:r>
    </w:p>
    <w:p w:rsidR="00ED1984" w:rsidRPr="00ED1984" w:rsidRDefault="00ED1984" w:rsidP="00474FCE">
      <w:pPr>
        <w:pStyle w:val="ListParagraph"/>
        <w:numPr>
          <w:ilvl w:val="2"/>
          <w:numId w:val="7"/>
        </w:numPr>
        <w:spacing w:after="0"/>
        <w:rPr>
          <w:rFonts w:ascii="Centaur" w:hAnsi="Centaur"/>
          <w:b/>
          <w:sz w:val="24"/>
          <w:szCs w:val="24"/>
        </w:rPr>
      </w:pPr>
      <w:r>
        <w:rPr>
          <w:rFonts w:ascii="Centaur" w:hAnsi="Centaur"/>
          <w:sz w:val="24"/>
          <w:szCs w:val="24"/>
        </w:rPr>
        <w:t>Hebrews 11:32-40.</w:t>
      </w:r>
    </w:p>
    <w:p w:rsidR="00ED1984" w:rsidRPr="00383C17" w:rsidRDefault="00ED1984" w:rsidP="00ED1984">
      <w:pPr>
        <w:pStyle w:val="ListParagraph"/>
        <w:numPr>
          <w:ilvl w:val="1"/>
          <w:numId w:val="7"/>
        </w:numPr>
        <w:spacing w:after="0"/>
        <w:rPr>
          <w:rFonts w:ascii="Centaur" w:hAnsi="Centaur"/>
          <w:b/>
          <w:sz w:val="24"/>
          <w:szCs w:val="24"/>
        </w:rPr>
      </w:pPr>
      <w:r w:rsidRPr="00383C17">
        <w:rPr>
          <w:rFonts w:ascii="Centaur" w:hAnsi="Centaur"/>
          <w:b/>
          <w:sz w:val="24"/>
          <w:szCs w:val="24"/>
        </w:rPr>
        <w:t>5:6-13 – Testimony from God.</w:t>
      </w:r>
    </w:p>
    <w:p w:rsidR="00ED1984" w:rsidRPr="00ED1984" w:rsidRDefault="00ED1984" w:rsidP="00ED1984">
      <w:pPr>
        <w:pStyle w:val="ListParagraph"/>
        <w:numPr>
          <w:ilvl w:val="2"/>
          <w:numId w:val="7"/>
        </w:numPr>
        <w:spacing w:after="0"/>
        <w:rPr>
          <w:rFonts w:ascii="Centaur" w:hAnsi="Centaur"/>
          <w:b/>
          <w:sz w:val="24"/>
          <w:szCs w:val="24"/>
        </w:rPr>
      </w:pPr>
      <w:r>
        <w:rPr>
          <w:rFonts w:ascii="Centaur" w:hAnsi="Centaur"/>
          <w:sz w:val="24"/>
          <w:szCs w:val="24"/>
        </w:rPr>
        <w:t>John just stated that the faith which overcomes the world is a faith that believes that Jesus is the Son of God. There were particular groups of Gnostics (those with special knowledge) who did not believe in the deity of Christ.</w:t>
      </w:r>
    </w:p>
    <w:p w:rsidR="00ED1984" w:rsidRPr="00CB0A9D" w:rsidRDefault="00ED1984" w:rsidP="00ED1984">
      <w:pPr>
        <w:pStyle w:val="ListParagraph"/>
        <w:numPr>
          <w:ilvl w:val="2"/>
          <w:numId w:val="7"/>
        </w:numPr>
        <w:spacing w:after="0"/>
        <w:rPr>
          <w:rFonts w:ascii="Centaur" w:hAnsi="Centaur"/>
          <w:b/>
          <w:sz w:val="24"/>
          <w:szCs w:val="24"/>
        </w:rPr>
      </w:pPr>
      <w:r>
        <w:rPr>
          <w:rFonts w:ascii="Centaur" w:hAnsi="Centaur"/>
          <w:sz w:val="24"/>
          <w:szCs w:val="24"/>
        </w:rPr>
        <w:t xml:space="preserve">John states that He came by water which most agree is a reference to His baptism, but also by blood, which could be a reference to the crucifixion. Some believe this to be a reference to John 19:34 which </w:t>
      </w:r>
      <w:proofErr w:type="gramStart"/>
      <w:r>
        <w:rPr>
          <w:rFonts w:ascii="Centaur" w:hAnsi="Centaur"/>
          <w:sz w:val="24"/>
          <w:szCs w:val="24"/>
        </w:rPr>
        <w:t>records</w:t>
      </w:r>
      <w:proofErr w:type="gramEnd"/>
      <w:r>
        <w:rPr>
          <w:rFonts w:ascii="Centaur" w:hAnsi="Centaur"/>
          <w:sz w:val="24"/>
          <w:szCs w:val="24"/>
        </w:rPr>
        <w:t xml:space="preserve"> the piercing of His side. </w:t>
      </w:r>
      <w:r w:rsidR="00CB0A9D">
        <w:rPr>
          <w:rFonts w:ascii="Centaur" w:hAnsi="Centaur"/>
          <w:sz w:val="24"/>
          <w:szCs w:val="24"/>
        </w:rPr>
        <w:t>Whatever the specific meaning John shows that Jesus certainly is the Christ.</w:t>
      </w:r>
    </w:p>
    <w:p w:rsidR="00CB0A9D" w:rsidRPr="009810B9" w:rsidRDefault="009810B9" w:rsidP="00ED1984">
      <w:pPr>
        <w:pStyle w:val="ListParagraph"/>
        <w:numPr>
          <w:ilvl w:val="2"/>
          <w:numId w:val="7"/>
        </w:numPr>
        <w:spacing w:after="0"/>
        <w:rPr>
          <w:rFonts w:ascii="Centaur" w:hAnsi="Centaur"/>
          <w:b/>
          <w:sz w:val="24"/>
          <w:szCs w:val="24"/>
        </w:rPr>
      </w:pPr>
      <w:r>
        <w:rPr>
          <w:rFonts w:ascii="Centaur" w:hAnsi="Centaur"/>
          <w:sz w:val="24"/>
          <w:szCs w:val="24"/>
        </w:rPr>
        <w:t>The Holy Spirit is the revealer of all truth (1 Corinthians 2:9-13).</w:t>
      </w:r>
    </w:p>
    <w:p w:rsidR="009810B9" w:rsidRPr="009810B9" w:rsidRDefault="009810B9" w:rsidP="00ED1984">
      <w:pPr>
        <w:pStyle w:val="ListParagraph"/>
        <w:numPr>
          <w:ilvl w:val="2"/>
          <w:numId w:val="7"/>
        </w:numPr>
        <w:spacing w:after="0"/>
        <w:rPr>
          <w:rFonts w:ascii="Centaur" w:hAnsi="Centaur"/>
          <w:b/>
          <w:sz w:val="24"/>
          <w:szCs w:val="24"/>
        </w:rPr>
      </w:pPr>
      <w:r>
        <w:rPr>
          <w:rFonts w:ascii="Centaur" w:hAnsi="Centaur"/>
          <w:sz w:val="24"/>
          <w:szCs w:val="24"/>
        </w:rPr>
        <w:t>John states that men normally accept the testimony of other men, but the testimony of men can be very limited. However, God’s testimony is absolutely and always true (Matthew 3:16-17).</w:t>
      </w:r>
    </w:p>
    <w:p w:rsidR="009810B9" w:rsidRPr="009810B9" w:rsidRDefault="009810B9" w:rsidP="00ED1984">
      <w:pPr>
        <w:pStyle w:val="ListParagraph"/>
        <w:numPr>
          <w:ilvl w:val="2"/>
          <w:numId w:val="7"/>
        </w:numPr>
        <w:spacing w:after="0"/>
        <w:rPr>
          <w:rFonts w:ascii="Centaur" w:hAnsi="Centaur"/>
          <w:b/>
          <w:sz w:val="24"/>
          <w:szCs w:val="24"/>
        </w:rPr>
      </w:pPr>
      <w:r>
        <w:rPr>
          <w:rFonts w:ascii="Centaur" w:hAnsi="Centaur"/>
          <w:sz w:val="24"/>
          <w:szCs w:val="24"/>
        </w:rPr>
        <w:t>Verses 11-13 contain two facts: (1) God’s faithful record is that He has given us eternal life and (2) eternal life is in a certain place, Christ.</w:t>
      </w:r>
    </w:p>
    <w:p w:rsidR="009810B9" w:rsidRPr="00275193" w:rsidRDefault="009810B9" w:rsidP="00ED1984">
      <w:pPr>
        <w:pStyle w:val="ListParagraph"/>
        <w:numPr>
          <w:ilvl w:val="2"/>
          <w:numId w:val="7"/>
        </w:numPr>
        <w:spacing w:after="0"/>
        <w:rPr>
          <w:rFonts w:ascii="Centaur" w:hAnsi="Centaur"/>
          <w:b/>
          <w:sz w:val="24"/>
          <w:szCs w:val="24"/>
        </w:rPr>
      </w:pPr>
      <w:r>
        <w:rPr>
          <w:rFonts w:ascii="Centaur" w:hAnsi="Centaur"/>
          <w:sz w:val="24"/>
          <w:szCs w:val="24"/>
        </w:rPr>
        <w:t>If we “have the Son” means that we are Christians</w:t>
      </w:r>
      <w:r w:rsidR="00275193">
        <w:rPr>
          <w:rFonts w:ascii="Centaur" w:hAnsi="Centaur"/>
          <w:sz w:val="24"/>
          <w:szCs w:val="24"/>
        </w:rPr>
        <w:t xml:space="preserve"> and not everyone is. On earth we have the prospect of eternal life and at the judgment we will have it in actuality.</w:t>
      </w:r>
    </w:p>
    <w:p w:rsidR="00275193" w:rsidRPr="00275193" w:rsidRDefault="00275193" w:rsidP="00ED1984">
      <w:pPr>
        <w:pStyle w:val="ListParagraph"/>
        <w:numPr>
          <w:ilvl w:val="2"/>
          <w:numId w:val="7"/>
        </w:numPr>
        <w:spacing w:after="0"/>
        <w:rPr>
          <w:rFonts w:ascii="Centaur" w:hAnsi="Centaur"/>
          <w:b/>
          <w:sz w:val="24"/>
          <w:szCs w:val="24"/>
        </w:rPr>
      </w:pPr>
      <w:r>
        <w:rPr>
          <w:rFonts w:ascii="Centaur" w:hAnsi="Centaur"/>
          <w:sz w:val="24"/>
          <w:szCs w:val="24"/>
        </w:rPr>
        <w:t>Notice the confidence in salvation: “that you may know that you have eternal life.”</w:t>
      </w:r>
    </w:p>
    <w:p w:rsidR="00275193" w:rsidRDefault="00275193" w:rsidP="00275193">
      <w:pPr>
        <w:pStyle w:val="ListParagraph"/>
        <w:numPr>
          <w:ilvl w:val="1"/>
          <w:numId w:val="7"/>
        </w:numPr>
        <w:spacing w:after="0"/>
        <w:rPr>
          <w:rFonts w:ascii="Centaur" w:hAnsi="Centaur"/>
          <w:b/>
          <w:sz w:val="24"/>
          <w:szCs w:val="24"/>
        </w:rPr>
      </w:pPr>
      <w:r>
        <w:rPr>
          <w:rFonts w:ascii="Centaur" w:hAnsi="Centaur"/>
          <w:b/>
          <w:sz w:val="24"/>
          <w:szCs w:val="24"/>
        </w:rPr>
        <w:t>5:14-17 – Confidence in Prayer.</w:t>
      </w:r>
    </w:p>
    <w:p w:rsidR="00275193" w:rsidRPr="007D45D5" w:rsidRDefault="007D45D5" w:rsidP="00275193">
      <w:pPr>
        <w:pStyle w:val="ListParagraph"/>
        <w:numPr>
          <w:ilvl w:val="2"/>
          <w:numId w:val="7"/>
        </w:numPr>
        <w:spacing w:after="0"/>
        <w:rPr>
          <w:rFonts w:ascii="Centaur" w:hAnsi="Centaur"/>
          <w:b/>
          <w:sz w:val="24"/>
          <w:szCs w:val="24"/>
        </w:rPr>
      </w:pPr>
      <w:r>
        <w:rPr>
          <w:rFonts w:ascii="Centaur" w:hAnsi="Centaur"/>
          <w:sz w:val="24"/>
          <w:szCs w:val="24"/>
        </w:rPr>
        <w:t>John has stated that we can have boldness in judgment (2:28; 4:17) and in prayer (3:22-23; 5:14-15).</w:t>
      </w:r>
    </w:p>
    <w:p w:rsidR="007D45D5" w:rsidRPr="00BE2EAD" w:rsidRDefault="00BE2EAD" w:rsidP="00275193">
      <w:pPr>
        <w:pStyle w:val="ListParagraph"/>
        <w:numPr>
          <w:ilvl w:val="2"/>
          <w:numId w:val="7"/>
        </w:numPr>
        <w:spacing w:after="0"/>
        <w:rPr>
          <w:rFonts w:ascii="Centaur" w:hAnsi="Centaur"/>
          <w:b/>
          <w:sz w:val="24"/>
          <w:szCs w:val="24"/>
        </w:rPr>
      </w:pPr>
      <w:r>
        <w:rPr>
          <w:rFonts w:ascii="Centaur" w:hAnsi="Centaur"/>
          <w:sz w:val="24"/>
          <w:szCs w:val="24"/>
        </w:rPr>
        <w:t>Prayer is not a “blank check.” It must be offered in faith (Mark 11:24), in the name of Jesus (John 14:14), and by those abiding in Christ (John 15:7).</w:t>
      </w:r>
    </w:p>
    <w:p w:rsidR="00BE2EAD" w:rsidRPr="00BE2EAD" w:rsidRDefault="00BE2EAD" w:rsidP="00275193">
      <w:pPr>
        <w:pStyle w:val="ListParagraph"/>
        <w:numPr>
          <w:ilvl w:val="2"/>
          <w:numId w:val="7"/>
        </w:numPr>
        <w:spacing w:after="0"/>
        <w:rPr>
          <w:rFonts w:ascii="Centaur" w:hAnsi="Centaur"/>
          <w:b/>
          <w:sz w:val="24"/>
          <w:szCs w:val="24"/>
        </w:rPr>
      </w:pPr>
      <w:r>
        <w:rPr>
          <w:rFonts w:ascii="Centaur" w:hAnsi="Centaur"/>
          <w:sz w:val="24"/>
          <w:szCs w:val="24"/>
        </w:rPr>
        <w:t>Matthew 7:7-11.</w:t>
      </w:r>
    </w:p>
    <w:p w:rsidR="00BE2EAD" w:rsidRPr="00391C7B" w:rsidRDefault="00BE2EAD" w:rsidP="00275193">
      <w:pPr>
        <w:pStyle w:val="ListParagraph"/>
        <w:numPr>
          <w:ilvl w:val="2"/>
          <w:numId w:val="7"/>
        </w:numPr>
        <w:spacing w:after="0"/>
        <w:rPr>
          <w:rFonts w:ascii="Centaur" w:hAnsi="Centaur"/>
          <w:b/>
          <w:sz w:val="24"/>
          <w:szCs w:val="24"/>
        </w:rPr>
      </w:pPr>
      <w:r>
        <w:rPr>
          <w:rFonts w:ascii="Centaur" w:hAnsi="Centaur"/>
          <w:sz w:val="24"/>
          <w:szCs w:val="24"/>
        </w:rPr>
        <w:lastRenderedPageBreak/>
        <w:t>Verses 15-16 – this is a sin that a fellow Christian has committed. I believe the sin “not unto death” is a sin that a Christian will confess and repent of. God can forgive anything that a person will repent of. Therefore, the sin “unto death” is one that will not be repented of. There are some people who persist in sin and die in that condition. Guy N. Woods wrote, “The sin unto death is thus a disposition of heart, a perverseness of attitude and an unwillingness of mind to acknowledge one’s sin and from it turn away. Such an attitude effectively closes the door of heaven in one’s face.”</w:t>
      </w:r>
    </w:p>
    <w:p w:rsidR="00391C7B" w:rsidRPr="00391C7B" w:rsidRDefault="00391C7B" w:rsidP="00275193">
      <w:pPr>
        <w:pStyle w:val="ListParagraph"/>
        <w:numPr>
          <w:ilvl w:val="2"/>
          <w:numId w:val="7"/>
        </w:numPr>
        <w:spacing w:after="0"/>
        <w:rPr>
          <w:rFonts w:ascii="Centaur" w:hAnsi="Centaur"/>
          <w:b/>
          <w:sz w:val="24"/>
          <w:szCs w:val="24"/>
        </w:rPr>
      </w:pPr>
      <w:r>
        <w:rPr>
          <w:rFonts w:ascii="Centaur" w:hAnsi="Centaur"/>
          <w:sz w:val="24"/>
          <w:szCs w:val="24"/>
        </w:rPr>
        <w:t>If a person persists in sin and we pray to God for him to have eternal life, what good will that prayer do if the sinner does not repent?</w:t>
      </w:r>
    </w:p>
    <w:p w:rsidR="00391C7B" w:rsidRPr="00391C7B" w:rsidRDefault="00391C7B" w:rsidP="00391C7B">
      <w:pPr>
        <w:pStyle w:val="ListParagraph"/>
        <w:numPr>
          <w:ilvl w:val="1"/>
          <w:numId w:val="7"/>
        </w:numPr>
        <w:spacing w:after="0"/>
        <w:rPr>
          <w:rFonts w:ascii="Centaur" w:hAnsi="Centaur"/>
          <w:b/>
          <w:sz w:val="24"/>
          <w:szCs w:val="24"/>
        </w:rPr>
      </w:pPr>
      <w:r>
        <w:rPr>
          <w:rFonts w:ascii="Centaur" w:hAnsi="Centaur"/>
          <w:b/>
          <w:sz w:val="24"/>
          <w:szCs w:val="24"/>
        </w:rPr>
        <w:t>5:18-21 – Concluding Thoughts.</w:t>
      </w:r>
    </w:p>
    <w:p w:rsidR="00391C7B" w:rsidRPr="006733A8" w:rsidRDefault="006733A8" w:rsidP="00391C7B">
      <w:pPr>
        <w:pStyle w:val="ListParagraph"/>
        <w:numPr>
          <w:ilvl w:val="2"/>
          <w:numId w:val="7"/>
        </w:numPr>
        <w:spacing w:after="0"/>
        <w:rPr>
          <w:rFonts w:ascii="Centaur" w:hAnsi="Centaur"/>
          <w:b/>
          <w:sz w:val="24"/>
          <w:szCs w:val="24"/>
        </w:rPr>
      </w:pPr>
      <w:r>
        <w:rPr>
          <w:rFonts w:ascii="Centaur" w:hAnsi="Centaur"/>
          <w:sz w:val="24"/>
          <w:szCs w:val="24"/>
        </w:rPr>
        <w:t>The child of God does not persistently live in sin, but continues to keep himself pure from that defilement.</w:t>
      </w:r>
    </w:p>
    <w:p w:rsidR="006733A8" w:rsidRPr="006733A8" w:rsidRDefault="006733A8" w:rsidP="00391C7B">
      <w:pPr>
        <w:pStyle w:val="ListParagraph"/>
        <w:numPr>
          <w:ilvl w:val="2"/>
          <w:numId w:val="7"/>
        </w:numPr>
        <w:spacing w:after="0"/>
        <w:rPr>
          <w:rFonts w:ascii="Centaur" w:hAnsi="Centaur"/>
          <w:b/>
          <w:sz w:val="24"/>
          <w:szCs w:val="24"/>
        </w:rPr>
      </w:pPr>
      <w:r>
        <w:rPr>
          <w:rFonts w:ascii="Centaur" w:hAnsi="Centaur"/>
          <w:sz w:val="24"/>
          <w:szCs w:val="24"/>
        </w:rPr>
        <w:t>“World” (v. 19) does not refer to the physical planet, but to those individuals who choose to live in sin.</w:t>
      </w:r>
    </w:p>
    <w:p w:rsidR="006733A8" w:rsidRPr="006733A8" w:rsidRDefault="006733A8" w:rsidP="00391C7B">
      <w:pPr>
        <w:pStyle w:val="ListParagraph"/>
        <w:numPr>
          <w:ilvl w:val="2"/>
          <w:numId w:val="7"/>
        </w:numPr>
        <w:spacing w:after="0"/>
        <w:rPr>
          <w:rFonts w:ascii="Centaur" w:hAnsi="Centaur"/>
          <w:b/>
          <w:sz w:val="24"/>
          <w:szCs w:val="24"/>
        </w:rPr>
      </w:pPr>
      <w:r>
        <w:rPr>
          <w:rFonts w:ascii="Centaur" w:hAnsi="Centaur"/>
          <w:sz w:val="24"/>
          <w:szCs w:val="24"/>
        </w:rPr>
        <w:t>John again emphasizes the divine nature of Jesus Christ in verse 20. Jesus truly is God and He is the source of eternal life (John 6:68; 8:58).</w:t>
      </w:r>
    </w:p>
    <w:p w:rsidR="006733A8" w:rsidRPr="00AF2F2B" w:rsidRDefault="006733A8" w:rsidP="00391C7B">
      <w:pPr>
        <w:pStyle w:val="ListParagraph"/>
        <w:numPr>
          <w:ilvl w:val="2"/>
          <w:numId w:val="7"/>
        </w:numPr>
        <w:spacing w:after="0"/>
        <w:rPr>
          <w:rFonts w:ascii="Centaur" w:hAnsi="Centaur"/>
          <w:b/>
          <w:sz w:val="24"/>
          <w:szCs w:val="24"/>
        </w:rPr>
      </w:pPr>
      <w:r>
        <w:rPr>
          <w:rFonts w:ascii="Centaur" w:hAnsi="Centaur"/>
          <w:sz w:val="24"/>
          <w:szCs w:val="24"/>
        </w:rPr>
        <w:t>Anything that comes between me and God becomes an idol.</w:t>
      </w:r>
    </w:p>
    <w:p w:rsidR="00AF2F2B" w:rsidRDefault="00AF2F2B" w:rsidP="00AF2F2B">
      <w:pPr>
        <w:spacing w:after="0"/>
        <w:rPr>
          <w:rFonts w:ascii="Centaur" w:hAnsi="Centaur"/>
          <w:b/>
          <w:sz w:val="24"/>
          <w:szCs w:val="24"/>
        </w:rPr>
      </w:pPr>
    </w:p>
    <w:p w:rsidR="00AF2F2B" w:rsidRDefault="00AF2F2B" w:rsidP="00AF2F2B">
      <w:pPr>
        <w:spacing w:after="0"/>
        <w:rPr>
          <w:rFonts w:ascii="Centaur" w:hAnsi="Centaur"/>
          <w:b/>
          <w:sz w:val="24"/>
          <w:szCs w:val="24"/>
        </w:rPr>
      </w:pPr>
    </w:p>
    <w:p w:rsidR="00AF2F2B" w:rsidRDefault="00AF2F2B" w:rsidP="00AF2F2B">
      <w:pPr>
        <w:spacing w:after="0"/>
        <w:rPr>
          <w:rFonts w:ascii="Centaur" w:hAnsi="Centaur"/>
          <w:b/>
          <w:sz w:val="24"/>
          <w:szCs w:val="24"/>
        </w:rPr>
      </w:pPr>
    </w:p>
    <w:p w:rsidR="00AF2F2B" w:rsidRDefault="00AF2F2B" w:rsidP="00AF2F2B">
      <w:pPr>
        <w:spacing w:after="0"/>
        <w:rPr>
          <w:rFonts w:ascii="Centaur" w:hAnsi="Centaur"/>
          <w:b/>
          <w:sz w:val="24"/>
          <w:szCs w:val="24"/>
        </w:rPr>
      </w:pPr>
    </w:p>
    <w:p w:rsidR="00AF2F2B" w:rsidRDefault="00AF2F2B" w:rsidP="00AF2F2B">
      <w:pPr>
        <w:spacing w:after="0"/>
        <w:rPr>
          <w:rFonts w:ascii="Centaur" w:hAnsi="Centaur"/>
          <w:b/>
          <w:sz w:val="24"/>
          <w:szCs w:val="24"/>
        </w:rPr>
      </w:pPr>
    </w:p>
    <w:p w:rsidR="00AF2F2B" w:rsidRDefault="00AF2F2B" w:rsidP="00AF2F2B">
      <w:pPr>
        <w:spacing w:after="0"/>
        <w:rPr>
          <w:rFonts w:ascii="Centaur" w:hAnsi="Centaur"/>
          <w:b/>
          <w:sz w:val="24"/>
          <w:szCs w:val="24"/>
        </w:rPr>
      </w:pPr>
    </w:p>
    <w:p w:rsidR="00AF2F2B" w:rsidRDefault="00AF2F2B" w:rsidP="00AF2F2B">
      <w:pPr>
        <w:spacing w:after="0"/>
        <w:rPr>
          <w:rFonts w:ascii="Centaur" w:hAnsi="Centaur"/>
          <w:b/>
          <w:sz w:val="24"/>
          <w:szCs w:val="24"/>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8B5969" w:rsidRDefault="008B5969" w:rsidP="00AF2F2B">
      <w:pPr>
        <w:spacing w:after="0"/>
        <w:jc w:val="center"/>
        <w:rPr>
          <w:rFonts w:ascii="Centaur" w:hAnsi="Centaur"/>
          <w:b/>
          <w:sz w:val="24"/>
          <w:szCs w:val="24"/>
          <w:u w:val="single"/>
        </w:rPr>
      </w:pPr>
    </w:p>
    <w:p w:rsidR="00AF2F2B" w:rsidRDefault="00AF2F2B" w:rsidP="00AF2F2B">
      <w:pPr>
        <w:spacing w:after="0"/>
        <w:jc w:val="center"/>
        <w:rPr>
          <w:rFonts w:ascii="Centaur" w:hAnsi="Centaur"/>
          <w:b/>
          <w:sz w:val="24"/>
          <w:szCs w:val="24"/>
          <w:u w:val="single"/>
        </w:rPr>
      </w:pPr>
      <w:r>
        <w:rPr>
          <w:rFonts w:ascii="Centaur" w:hAnsi="Centaur"/>
          <w:b/>
          <w:sz w:val="24"/>
          <w:szCs w:val="24"/>
          <w:u w:val="single"/>
        </w:rPr>
        <w:lastRenderedPageBreak/>
        <w:t>A Study of 2 John</w:t>
      </w:r>
    </w:p>
    <w:p w:rsidR="00AF2F2B" w:rsidRDefault="00AF2F2B" w:rsidP="00AF2F2B">
      <w:pPr>
        <w:spacing w:after="0"/>
        <w:jc w:val="center"/>
        <w:rPr>
          <w:rFonts w:ascii="Centaur" w:hAnsi="Centaur"/>
          <w:b/>
          <w:sz w:val="24"/>
          <w:szCs w:val="24"/>
          <w:u w:val="single"/>
        </w:rPr>
      </w:pPr>
    </w:p>
    <w:p w:rsidR="00AF2F2B" w:rsidRDefault="00AF2F2B" w:rsidP="00AF2F2B">
      <w:pPr>
        <w:spacing w:after="0"/>
        <w:rPr>
          <w:rFonts w:ascii="Centaur" w:hAnsi="Centaur"/>
          <w:b/>
          <w:sz w:val="24"/>
          <w:szCs w:val="24"/>
        </w:rPr>
      </w:pPr>
      <w:r>
        <w:rPr>
          <w:rFonts w:ascii="Centaur" w:hAnsi="Centaur"/>
          <w:b/>
          <w:sz w:val="24"/>
          <w:szCs w:val="24"/>
        </w:rPr>
        <w:t>Introduction:</w:t>
      </w:r>
    </w:p>
    <w:p w:rsidR="00AF2F2B" w:rsidRDefault="00AF2F2B" w:rsidP="00AF2F2B">
      <w:pPr>
        <w:pStyle w:val="ListParagraph"/>
        <w:numPr>
          <w:ilvl w:val="0"/>
          <w:numId w:val="8"/>
        </w:numPr>
        <w:spacing w:after="0"/>
        <w:rPr>
          <w:rFonts w:ascii="Centaur" w:hAnsi="Centaur"/>
          <w:sz w:val="24"/>
          <w:szCs w:val="24"/>
        </w:rPr>
      </w:pPr>
      <w:r>
        <w:rPr>
          <w:rFonts w:ascii="Centaur" w:hAnsi="Centaur"/>
          <w:sz w:val="24"/>
          <w:szCs w:val="24"/>
        </w:rPr>
        <w:t>John writes to plead with “the elect lady and her children” to love one another.</w:t>
      </w:r>
    </w:p>
    <w:p w:rsidR="00AF2F2B" w:rsidRDefault="00647463" w:rsidP="00AF2F2B">
      <w:pPr>
        <w:pStyle w:val="ListParagraph"/>
        <w:numPr>
          <w:ilvl w:val="0"/>
          <w:numId w:val="8"/>
        </w:numPr>
        <w:spacing w:after="0"/>
        <w:rPr>
          <w:rFonts w:ascii="Centaur" w:hAnsi="Centaur"/>
          <w:sz w:val="24"/>
          <w:szCs w:val="24"/>
        </w:rPr>
      </w:pPr>
      <w:r>
        <w:rPr>
          <w:rFonts w:ascii="Centaur" w:hAnsi="Centaur"/>
          <w:sz w:val="24"/>
          <w:szCs w:val="24"/>
        </w:rPr>
        <w:t>Commentators are divided as to whether or not this was a literal lady or a congregation.</w:t>
      </w:r>
    </w:p>
    <w:p w:rsidR="00647463" w:rsidRDefault="00647463" w:rsidP="00AF2F2B">
      <w:pPr>
        <w:pStyle w:val="ListParagraph"/>
        <w:numPr>
          <w:ilvl w:val="0"/>
          <w:numId w:val="8"/>
        </w:numPr>
        <w:spacing w:after="0"/>
        <w:rPr>
          <w:rFonts w:ascii="Centaur" w:hAnsi="Centaur"/>
          <w:sz w:val="24"/>
          <w:szCs w:val="24"/>
        </w:rPr>
      </w:pPr>
      <w:r>
        <w:rPr>
          <w:rFonts w:ascii="Centaur" w:hAnsi="Centaur"/>
          <w:sz w:val="24"/>
          <w:szCs w:val="24"/>
        </w:rPr>
        <w:t>Key words:</w:t>
      </w:r>
    </w:p>
    <w:p w:rsidR="00647463" w:rsidRDefault="00647463" w:rsidP="00647463">
      <w:pPr>
        <w:pStyle w:val="ListParagraph"/>
        <w:numPr>
          <w:ilvl w:val="1"/>
          <w:numId w:val="8"/>
        </w:numPr>
        <w:spacing w:after="0"/>
        <w:rPr>
          <w:rFonts w:ascii="Centaur" w:hAnsi="Centaur"/>
          <w:sz w:val="24"/>
          <w:szCs w:val="24"/>
        </w:rPr>
      </w:pPr>
      <w:r>
        <w:rPr>
          <w:rFonts w:ascii="Centaur" w:hAnsi="Centaur"/>
          <w:sz w:val="24"/>
          <w:szCs w:val="24"/>
        </w:rPr>
        <w:t>Truth – 5 times.</w:t>
      </w:r>
    </w:p>
    <w:p w:rsidR="00647463" w:rsidRDefault="00647463" w:rsidP="00647463">
      <w:pPr>
        <w:pStyle w:val="ListParagraph"/>
        <w:numPr>
          <w:ilvl w:val="1"/>
          <w:numId w:val="8"/>
        </w:numPr>
        <w:spacing w:after="0"/>
        <w:rPr>
          <w:rFonts w:ascii="Centaur" w:hAnsi="Centaur"/>
          <w:sz w:val="24"/>
          <w:szCs w:val="24"/>
        </w:rPr>
      </w:pPr>
      <w:r>
        <w:rPr>
          <w:rFonts w:ascii="Centaur" w:hAnsi="Centaur"/>
          <w:sz w:val="24"/>
          <w:szCs w:val="24"/>
        </w:rPr>
        <w:t>Love – 4 times.</w:t>
      </w:r>
    </w:p>
    <w:p w:rsidR="00647463" w:rsidRDefault="00647463" w:rsidP="00647463">
      <w:pPr>
        <w:pStyle w:val="ListParagraph"/>
        <w:numPr>
          <w:ilvl w:val="1"/>
          <w:numId w:val="8"/>
        </w:numPr>
        <w:spacing w:after="0"/>
        <w:rPr>
          <w:rFonts w:ascii="Centaur" w:hAnsi="Centaur"/>
          <w:sz w:val="24"/>
          <w:szCs w:val="24"/>
        </w:rPr>
      </w:pPr>
      <w:r>
        <w:rPr>
          <w:rFonts w:ascii="Centaur" w:hAnsi="Centaur"/>
          <w:sz w:val="24"/>
          <w:szCs w:val="24"/>
        </w:rPr>
        <w:t>Commandment – 4 times.</w:t>
      </w:r>
    </w:p>
    <w:p w:rsidR="00647463" w:rsidRDefault="00647463" w:rsidP="00647463">
      <w:pPr>
        <w:pStyle w:val="ListParagraph"/>
        <w:numPr>
          <w:ilvl w:val="1"/>
          <w:numId w:val="8"/>
        </w:numPr>
        <w:spacing w:after="0"/>
        <w:rPr>
          <w:rFonts w:ascii="Centaur" w:hAnsi="Centaur"/>
          <w:sz w:val="24"/>
          <w:szCs w:val="24"/>
        </w:rPr>
      </w:pPr>
      <w:r>
        <w:rPr>
          <w:rFonts w:ascii="Centaur" w:hAnsi="Centaur"/>
          <w:sz w:val="24"/>
          <w:szCs w:val="24"/>
        </w:rPr>
        <w:t>Walk – 3 times.</w:t>
      </w:r>
    </w:p>
    <w:p w:rsidR="00647463" w:rsidRDefault="00D87FB8" w:rsidP="00647463">
      <w:pPr>
        <w:pStyle w:val="ListParagraph"/>
        <w:numPr>
          <w:ilvl w:val="0"/>
          <w:numId w:val="8"/>
        </w:numPr>
        <w:spacing w:after="0"/>
        <w:rPr>
          <w:rFonts w:ascii="Centaur" w:hAnsi="Centaur"/>
          <w:sz w:val="24"/>
          <w:szCs w:val="24"/>
        </w:rPr>
      </w:pPr>
      <w:r>
        <w:rPr>
          <w:rFonts w:ascii="Centaur" w:hAnsi="Centaur"/>
          <w:sz w:val="24"/>
          <w:szCs w:val="24"/>
        </w:rPr>
        <w:t xml:space="preserve">Notice he loves them in truth, but they know </w:t>
      </w:r>
      <w:r>
        <w:rPr>
          <w:rFonts w:ascii="Centaur" w:hAnsi="Centaur"/>
          <w:sz w:val="24"/>
          <w:szCs w:val="24"/>
          <w:u w:val="single"/>
        </w:rPr>
        <w:t>the</w:t>
      </w:r>
      <w:r>
        <w:rPr>
          <w:rFonts w:ascii="Centaur" w:hAnsi="Centaur"/>
          <w:sz w:val="24"/>
          <w:szCs w:val="24"/>
        </w:rPr>
        <w:t xml:space="preserve"> truth. John also affirms that truth is eternal (v. 1-2). Matthew 24:35.</w:t>
      </w:r>
    </w:p>
    <w:p w:rsidR="009D7933" w:rsidRDefault="00D87FB8" w:rsidP="00647463">
      <w:pPr>
        <w:pStyle w:val="ListParagraph"/>
        <w:numPr>
          <w:ilvl w:val="0"/>
          <w:numId w:val="8"/>
        </w:numPr>
        <w:spacing w:after="0"/>
        <w:rPr>
          <w:rFonts w:ascii="Centaur" w:hAnsi="Centaur"/>
          <w:sz w:val="24"/>
          <w:szCs w:val="24"/>
        </w:rPr>
      </w:pPr>
      <w:r>
        <w:rPr>
          <w:rFonts w:ascii="Centaur" w:hAnsi="Centaur"/>
          <w:sz w:val="24"/>
          <w:szCs w:val="24"/>
        </w:rPr>
        <w:t xml:space="preserve">Apparently, not all the children were faithful (v. 4). </w:t>
      </w:r>
      <w:r w:rsidR="009D7933">
        <w:rPr>
          <w:rFonts w:ascii="Centaur" w:hAnsi="Centaur"/>
          <w:sz w:val="24"/>
          <w:szCs w:val="24"/>
        </w:rPr>
        <w:t>It is good to hear when people obey the truth and are remaining faithful.</w:t>
      </w:r>
    </w:p>
    <w:p w:rsidR="00D87FB8" w:rsidRDefault="009D7933" w:rsidP="00647463">
      <w:pPr>
        <w:pStyle w:val="ListParagraph"/>
        <w:numPr>
          <w:ilvl w:val="0"/>
          <w:numId w:val="8"/>
        </w:numPr>
        <w:spacing w:after="0"/>
        <w:rPr>
          <w:rFonts w:ascii="Centaur" w:hAnsi="Centaur"/>
          <w:sz w:val="24"/>
          <w:szCs w:val="24"/>
        </w:rPr>
      </w:pPr>
      <w:r>
        <w:rPr>
          <w:rFonts w:ascii="Centaur" w:hAnsi="Centaur"/>
          <w:sz w:val="24"/>
          <w:szCs w:val="24"/>
        </w:rPr>
        <w:t>Again, the commandment to love one another is nothing new. Leviticus 19:18; John 13:34-35.</w:t>
      </w:r>
    </w:p>
    <w:p w:rsidR="009D7933" w:rsidRDefault="009D7933" w:rsidP="00647463">
      <w:pPr>
        <w:pStyle w:val="ListParagraph"/>
        <w:numPr>
          <w:ilvl w:val="0"/>
          <w:numId w:val="8"/>
        </w:numPr>
        <w:spacing w:after="0"/>
        <w:rPr>
          <w:rFonts w:ascii="Centaur" w:hAnsi="Centaur"/>
          <w:sz w:val="24"/>
          <w:szCs w:val="24"/>
        </w:rPr>
      </w:pPr>
      <w:r>
        <w:rPr>
          <w:rFonts w:ascii="Centaur" w:hAnsi="Centaur"/>
          <w:sz w:val="24"/>
          <w:szCs w:val="24"/>
        </w:rPr>
        <w:t>He also reemphasizes that loving God is connected directly to obedience (v. 6).</w:t>
      </w:r>
    </w:p>
    <w:p w:rsidR="0020599D" w:rsidRDefault="0020599D" w:rsidP="00647463">
      <w:pPr>
        <w:pStyle w:val="ListParagraph"/>
        <w:numPr>
          <w:ilvl w:val="0"/>
          <w:numId w:val="8"/>
        </w:numPr>
        <w:spacing w:after="0"/>
        <w:rPr>
          <w:rFonts w:ascii="Centaur" w:hAnsi="Centaur"/>
          <w:sz w:val="24"/>
          <w:szCs w:val="24"/>
        </w:rPr>
      </w:pPr>
      <w:r>
        <w:rPr>
          <w:rFonts w:ascii="Centaur" w:hAnsi="Centaur"/>
          <w:sz w:val="24"/>
          <w:szCs w:val="24"/>
        </w:rPr>
        <w:t>Christians need to love and support one another because of the existence of false teachers (v. 7-8). They are encouraged to not allow false teachers to take their reward.</w:t>
      </w:r>
    </w:p>
    <w:p w:rsidR="0020599D" w:rsidRDefault="0020599D" w:rsidP="00647463">
      <w:pPr>
        <w:pStyle w:val="ListParagraph"/>
        <w:numPr>
          <w:ilvl w:val="0"/>
          <w:numId w:val="8"/>
        </w:numPr>
        <w:spacing w:after="0"/>
        <w:rPr>
          <w:rFonts w:ascii="Centaur" w:hAnsi="Centaur"/>
          <w:sz w:val="24"/>
          <w:szCs w:val="24"/>
        </w:rPr>
      </w:pPr>
      <w:r>
        <w:rPr>
          <w:rFonts w:ascii="Centaur" w:hAnsi="Centaur"/>
          <w:sz w:val="24"/>
          <w:szCs w:val="24"/>
        </w:rPr>
        <w:t xml:space="preserve">Verses 9-11 contain a command that many people do not like to obey. </w:t>
      </w:r>
    </w:p>
    <w:p w:rsidR="0020599D" w:rsidRDefault="0020599D" w:rsidP="0020599D">
      <w:pPr>
        <w:pStyle w:val="ListParagraph"/>
        <w:numPr>
          <w:ilvl w:val="1"/>
          <w:numId w:val="8"/>
        </w:numPr>
        <w:spacing w:after="0"/>
        <w:rPr>
          <w:rFonts w:ascii="Centaur" w:hAnsi="Centaur"/>
          <w:sz w:val="24"/>
          <w:szCs w:val="24"/>
        </w:rPr>
      </w:pPr>
      <w:r>
        <w:rPr>
          <w:rFonts w:ascii="Centaur" w:hAnsi="Centaur"/>
          <w:sz w:val="24"/>
          <w:szCs w:val="24"/>
        </w:rPr>
        <w:t>Transgress = to go beyond, trespass.</w:t>
      </w:r>
    </w:p>
    <w:p w:rsidR="0020599D" w:rsidRDefault="0020599D" w:rsidP="0020599D">
      <w:pPr>
        <w:pStyle w:val="ListParagraph"/>
        <w:numPr>
          <w:ilvl w:val="1"/>
          <w:numId w:val="8"/>
        </w:numPr>
        <w:spacing w:after="0"/>
        <w:rPr>
          <w:rFonts w:ascii="Centaur" w:hAnsi="Centaur"/>
          <w:sz w:val="24"/>
          <w:szCs w:val="24"/>
        </w:rPr>
      </w:pPr>
      <w:r>
        <w:rPr>
          <w:rFonts w:ascii="Centaur" w:hAnsi="Centaur"/>
          <w:sz w:val="24"/>
          <w:szCs w:val="24"/>
        </w:rPr>
        <w:t>Doctrine = teaching.</w:t>
      </w:r>
    </w:p>
    <w:p w:rsidR="0020599D" w:rsidRDefault="0020599D" w:rsidP="0020599D">
      <w:pPr>
        <w:pStyle w:val="ListParagraph"/>
        <w:numPr>
          <w:ilvl w:val="1"/>
          <w:numId w:val="8"/>
        </w:numPr>
        <w:spacing w:after="0"/>
        <w:rPr>
          <w:rFonts w:ascii="Centaur" w:hAnsi="Centaur"/>
          <w:sz w:val="24"/>
          <w:szCs w:val="24"/>
        </w:rPr>
      </w:pPr>
      <w:r>
        <w:rPr>
          <w:rFonts w:ascii="Centaur" w:hAnsi="Centaur"/>
          <w:sz w:val="24"/>
          <w:szCs w:val="24"/>
        </w:rPr>
        <w:t>Of Christ = there are similar statements about other people in the Bible – Matthew 16:12; Revelation 2:14. We must abide in the doctrine OF Christ, not just the doctrine ABOUT Christ.</w:t>
      </w:r>
    </w:p>
    <w:p w:rsidR="00DF7B3A" w:rsidRPr="008B5969" w:rsidRDefault="00483389" w:rsidP="00DF7B3A">
      <w:pPr>
        <w:pStyle w:val="ListParagraph"/>
        <w:numPr>
          <w:ilvl w:val="0"/>
          <w:numId w:val="8"/>
        </w:numPr>
        <w:spacing w:after="0"/>
        <w:rPr>
          <w:rFonts w:ascii="Centaur" w:hAnsi="Centaur"/>
          <w:sz w:val="24"/>
          <w:szCs w:val="24"/>
        </w:rPr>
      </w:pPr>
      <w:r w:rsidRPr="008B5969">
        <w:rPr>
          <w:rFonts w:ascii="Centaur" w:hAnsi="Centaur"/>
          <w:sz w:val="24"/>
          <w:szCs w:val="24"/>
        </w:rPr>
        <w:t>To wish someone like this well is to approve of what they teach.</w:t>
      </w:r>
      <w:r w:rsidR="007A4858" w:rsidRPr="008B5969">
        <w:rPr>
          <w:rFonts w:ascii="Centaur" w:hAnsi="Centaur"/>
          <w:sz w:val="24"/>
          <w:szCs w:val="24"/>
        </w:rPr>
        <w:t xml:space="preserve"> Romans 16:17-18.</w:t>
      </w:r>
    </w:p>
    <w:p w:rsidR="00DF7B3A" w:rsidRDefault="00DF7B3A" w:rsidP="00DF7B3A">
      <w:pPr>
        <w:spacing w:after="0"/>
        <w:rPr>
          <w:rFonts w:ascii="Centaur" w:hAnsi="Centaur"/>
          <w:sz w:val="24"/>
          <w:szCs w:val="24"/>
        </w:rPr>
      </w:pPr>
    </w:p>
    <w:p w:rsidR="00DF7B3A" w:rsidRDefault="00DF7B3A" w:rsidP="00DF7B3A">
      <w:pPr>
        <w:spacing w:after="0"/>
        <w:rPr>
          <w:rFonts w:ascii="Centaur" w:hAnsi="Centaur"/>
          <w:sz w:val="24"/>
          <w:szCs w:val="24"/>
        </w:rPr>
      </w:pPr>
    </w:p>
    <w:p w:rsidR="00DF7B3A" w:rsidRDefault="00DF7B3A" w:rsidP="00DF7B3A">
      <w:pPr>
        <w:spacing w:after="0"/>
        <w:jc w:val="center"/>
        <w:rPr>
          <w:rFonts w:ascii="Centaur" w:hAnsi="Centaur"/>
          <w:b/>
          <w:sz w:val="24"/>
          <w:szCs w:val="24"/>
          <w:u w:val="single"/>
        </w:rPr>
      </w:pPr>
      <w:r>
        <w:rPr>
          <w:rFonts w:ascii="Centaur" w:hAnsi="Centaur"/>
          <w:b/>
          <w:sz w:val="24"/>
          <w:szCs w:val="24"/>
          <w:u w:val="single"/>
        </w:rPr>
        <w:t>A Study of 3 John</w:t>
      </w:r>
    </w:p>
    <w:p w:rsidR="00DF7B3A" w:rsidRDefault="00DF7B3A" w:rsidP="00DF7B3A">
      <w:pPr>
        <w:spacing w:after="0"/>
        <w:jc w:val="center"/>
        <w:rPr>
          <w:rFonts w:ascii="Centaur" w:hAnsi="Centaur"/>
          <w:b/>
          <w:sz w:val="24"/>
          <w:szCs w:val="24"/>
          <w:u w:val="single"/>
        </w:rPr>
      </w:pPr>
    </w:p>
    <w:p w:rsidR="00DF7B3A" w:rsidRDefault="00DF7B3A" w:rsidP="00DF7B3A">
      <w:pPr>
        <w:spacing w:after="0"/>
        <w:rPr>
          <w:rFonts w:ascii="Centaur" w:hAnsi="Centaur"/>
          <w:b/>
          <w:sz w:val="24"/>
          <w:szCs w:val="24"/>
        </w:rPr>
      </w:pPr>
      <w:r>
        <w:rPr>
          <w:rFonts w:ascii="Centaur" w:hAnsi="Centaur"/>
          <w:b/>
          <w:sz w:val="24"/>
          <w:szCs w:val="24"/>
        </w:rPr>
        <w:t>Introduction:</w:t>
      </w:r>
    </w:p>
    <w:p w:rsidR="00A61D20" w:rsidRDefault="00A61D20" w:rsidP="00DF7B3A">
      <w:pPr>
        <w:pStyle w:val="ListParagraph"/>
        <w:numPr>
          <w:ilvl w:val="0"/>
          <w:numId w:val="10"/>
        </w:numPr>
        <w:spacing w:after="0"/>
        <w:rPr>
          <w:rFonts w:ascii="Centaur" w:hAnsi="Centaur"/>
          <w:sz w:val="24"/>
          <w:szCs w:val="24"/>
        </w:rPr>
      </w:pPr>
      <w:r>
        <w:rPr>
          <w:rFonts w:ascii="Centaur" w:hAnsi="Centaur"/>
          <w:sz w:val="24"/>
          <w:szCs w:val="24"/>
        </w:rPr>
        <w:t>Many of the thoughts are the same as 2 John, just a different audience.</w:t>
      </w:r>
    </w:p>
    <w:p w:rsidR="00A61D20" w:rsidRDefault="00A61D20" w:rsidP="00DF7B3A">
      <w:pPr>
        <w:pStyle w:val="ListParagraph"/>
        <w:numPr>
          <w:ilvl w:val="0"/>
          <w:numId w:val="10"/>
        </w:numPr>
        <w:spacing w:after="0"/>
        <w:rPr>
          <w:rFonts w:ascii="Centaur" w:hAnsi="Centaur"/>
          <w:sz w:val="24"/>
          <w:szCs w:val="24"/>
        </w:rPr>
      </w:pPr>
      <w:r>
        <w:rPr>
          <w:rFonts w:ascii="Centaur" w:hAnsi="Centaur"/>
          <w:sz w:val="24"/>
          <w:szCs w:val="24"/>
        </w:rPr>
        <w:t>Notice, “no greater joy…” John’s emphasis is on spiritual prosperity, not just physical.</w:t>
      </w:r>
    </w:p>
    <w:p w:rsidR="00A61D20" w:rsidRDefault="00A61D20" w:rsidP="00DF7B3A">
      <w:pPr>
        <w:pStyle w:val="ListParagraph"/>
        <w:numPr>
          <w:ilvl w:val="0"/>
          <w:numId w:val="10"/>
        </w:numPr>
        <w:spacing w:after="0"/>
        <w:rPr>
          <w:rFonts w:ascii="Centaur" w:hAnsi="Centaur"/>
          <w:sz w:val="24"/>
          <w:szCs w:val="24"/>
        </w:rPr>
      </w:pPr>
      <w:r>
        <w:rPr>
          <w:rFonts w:ascii="Centaur" w:hAnsi="Centaur"/>
          <w:sz w:val="24"/>
          <w:szCs w:val="24"/>
        </w:rPr>
        <w:t>They work for the good for all people (Galatians 6:9-10).</w:t>
      </w:r>
    </w:p>
    <w:p w:rsidR="00DF7B3A" w:rsidRDefault="00A61D20" w:rsidP="00DF7B3A">
      <w:pPr>
        <w:pStyle w:val="ListParagraph"/>
        <w:numPr>
          <w:ilvl w:val="0"/>
          <w:numId w:val="10"/>
        </w:numPr>
        <w:spacing w:after="0"/>
        <w:rPr>
          <w:rFonts w:ascii="Centaur" w:hAnsi="Centaur"/>
          <w:sz w:val="24"/>
          <w:szCs w:val="24"/>
        </w:rPr>
      </w:pPr>
      <w:proofErr w:type="spellStart"/>
      <w:r>
        <w:rPr>
          <w:rFonts w:ascii="Centaur" w:hAnsi="Centaur"/>
          <w:sz w:val="24"/>
          <w:szCs w:val="24"/>
        </w:rPr>
        <w:t>Diotrephes</w:t>
      </w:r>
      <w:proofErr w:type="spellEnd"/>
      <w:r>
        <w:rPr>
          <w:rFonts w:ascii="Centaur" w:hAnsi="Centaur"/>
          <w:sz w:val="24"/>
          <w:szCs w:val="24"/>
        </w:rPr>
        <w:t xml:space="preserve"> loves the “preeminence.” </w:t>
      </w:r>
      <w:r w:rsidR="005D566F">
        <w:rPr>
          <w:rFonts w:ascii="Centaur" w:hAnsi="Centaur"/>
          <w:sz w:val="24"/>
          <w:szCs w:val="24"/>
        </w:rPr>
        <w:t>A compound word (</w:t>
      </w:r>
      <w:proofErr w:type="spellStart"/>
      <w:r w:rsidR="005D566F">
        <w:rPr>
          <w:rFonts w:ascii="Centaur" w:hAnsi="Centaur"/>
          <w:sz w:val="24"/>
          <w:szCs w:val="24"/>
        </w:rPr>
        <w:t>philoproteo</w:t>
      </w:r>
      <w:proofErr w:type="spellEnd"/>
      <w:r w:rsidR="005D566F">
        <w:rPr>
          <w:rFonts w:ascii="Centaur" w:hAnsi="Centaur"/>
          <w:sz w:val="24"/>
          <w:szCs w:val="24"/>
        </w:rPr>
        <w:t>) meaning loves the first place, ambitious to be first.</w:t>
      </w:r>
      <w:r w:rsidR="00941D36">
        <w:rPr>
          <w:rFonts w:ascii="Centaur" w:hAnsi="Centaur"/>
          <w:sz w:val="24"/>
          <w:szCs w:val="24"/>
        </w:rPr>
        <w:t xml:space="preserve"> “Prating” means to babble.</w:t>
      </w:r>
    </w:p>
    <w:p w:rsidR="00941D36" w:rsidRDefault="00941D36" w:rsidP="00DF7B3A">
      <w:pPr>
        <w:pStyle w:val="ListParagraph"/>
        <w:numPr>
          <w:ilvl w:val="0"/>
          <w:numId w:val="10"/>
        </w:numPr>
        <w:spacing w:after="0"/>
        <w:rPr>
          <w:rFonts w:ascii="Centaur" w:hAnsi="Centaur"/>
          <w:sz w:val="24"/>
          <w:szCs w:val="24"/>
        </w:rPr>
      </w:pPr>
      <w:r>
        <w:rPr>
          <w:rFonts w:ascii="Centaur" w:hAnsi="Centaur"/>
          <w:sz w:val="24"/>
          <w:szCs w:val="24"/>
        </w:rPr>
        <w:t xml:space="preserve">“Imitate” (NKJV) is from </w:t>
      </w:r>
      <w:proofErr w:type="spellStart"/>
      <w:r>
        <w:rPr>
          <w:rFonts w:ascii="Centaur" w:hAnsi="Centaur"/>
          <w:i/>
          <w:sz w:val="24"/>
          <w:szCs w:val="24"/>
        </w:rPr>
        <w:t>mimeomai</w:t>
      </w:r>
      <w:proofErr w:type="spellEnd"/>
      <w:r>
        <w:rPr>
          <w:rFonts w:ascii="Centaur" w:hAnsi="Centaur"/>
          <w:sz w:val="24"/>
          <w:szCs w:val="24"/>
        </w:rPr>
        <w:t xml:space="preserve"> meaning, mimic, follow.</w:t>
      </w:r>
    </w:p>
    <w:p w:rsidR="00712B29" w:rsidRDefault="00712B29" w:rsidP="00712B29">
      <w:pPr>
        <w:spacing w:after="0"/>
        <w:rPr>
          <w:rFonts w:ascii="Centaur" w:hAnsi="Centaur"/>
          <w:sz w:val="24"/>
          <w:szCs w:val="24"/>
        </w:rPr>
      </w:pPr>
    </w:p>
    <w:p w:rsidR="00712B29" w:rsidRDefault="00712B29" w:rsidP="00712B29">
      <w:pPr>
        <w:spacing w:after="0"/>
        <w:rPr>
          <w:rFonts w:ascii="Centaur" w:hAnsi="Centaur"/>
          <w:sz w:val="24"/>
          <w:szCs w:val="24"/>
        </w:rPr>
      </w:pPr>
    </w:p>
    <w:p w:rsidR="00712B29" w:rsidRDefault="00712B29" w:rsidP="00712B29">
      <w:pPr>
        <w:spacing w:after="0"/>
        <w:rPr>
          <w:rFonts w:ascii="Centaur" w:hAnsi="Centaur"/>
          <w:sz w:val="24"/>
          <w:szCs w:val="24"/>
        </w:rPr>
      </w:pPr>
    </w:p>
    <w:p w:rsidR="00712B29" w:rsidRDefault="00712B29" w:rsidP="00712B29">
      <w:pPr>
        <w:spacing w:after="0"/>
        <w:rPr>
          <w:rFonts w:ascii="Centaur" w:hAnsi="Centaur"/>
          <w:sz w:val="24"/>
          <w:szCs w:val="24"/>
        </w:rPr>
      </w:pPr>
    </w:p>
    <w:p w:rsidR="00712B29" w:rsidRDefault="00712B29" w:rsidP="00712B29">
      <w:pPr>
        <w:spacing w:after="0"/>
        <w:rPr>
          <w:rFonts w:ascii="Centaur" w:hAnsi="Centaur"/>
          <w:sz w:val="24"/>
          <w:szCs w:val="24"/>
        </w:rPr>
      </w:pPr>
    </w:p>
    <w:p w:rsidR="00712B29" w:rsidRDefault="00712B29" w:rsidP="00712B29">
      <w:pPr>
        <w:spacing w:after="0"/>
        <w:jc w:val="center"/>
        <w:rPr>
          <w:rFonts w:ascii="Centaur" w:hAnsi="Centaur"/>
          <w:b/>
          <w:sz w:val="24"/>
          <w:szCs w:val="24"/>
          <w:u w:val="single"/>
        </w:rPr>
      </w:pPr>
      <w:r>
        <w:rPr>
          <w:rFonts w:ascii="Centaur" w:hAnsi="Centaur"/>
          <w:b/>
          <w:sz w:val="24"/>
          <w:szCs w:val="24"/>
          <w:u w:val="single"/>
        </w:rPr>
        <w:lastRenderedPageBreak/>
        <w:t>A Study of Jude</w:t>
      </w:r>
    </w:p>
    <w:p w:rsidR="00712B29" w:rsidRDefault="00712B29" w:rsidP="00712B29">
      <w:pPr>
        <w:spacing w:after="0"/>
        <w:jc w:val="center"/>
        <w:rPr>
          <w:rFonts w:ascii="Centaur" w:hAnsi="Centaur"/>
          <w:b/>
          <w:sz w:val="24"/>
          <w:szCs w:val="24"/>
          <w:u w:val="single"/>
        </w:rPr>
      </w:pPr>
    </w:p>
    <w:p w:rsidR="00712B29" w:rsidRPr="008821FA" w:rsidRDefault="00712B29" w:rsidP="00712B29">
      <w:pPr>
        <w:pStyle w:val="ListParagraph"/>
        <w:numPr>
          <w:ilvl w:val="0"/>
          <w:numId w:val="11"/>
        </w:numPr>
        <w:spacing w:after="0"/>
        <w:rPr>
          <w:rFonts w:ascii="Centaur" w:hAnsi="Centaur"/>
          <w:b/>
          <w:sz w:val="24"/>
          <w:szCs w:val="24"/>
        </w:rPr>
      </w:pPr>
      <w:r>
        <w:rPr>
          <w:rFonts w:ascii="Centaur" w:hAnsi="Centaur"/>
          <w:sz w:val="24"/>
          <w:szCs w:val="24"/>
        </w:rPr>
        <w:t>The mai</w:t>
      </w:r>
      <w:r w:rsidR="00324275">
        <w:rPr>
          <w:rFonts w:ascii="Centaur" w:hAnsi="Centaur"/>
          <w:sz w:val="24"/>
          <w:szCs w:val="24"/>
        </w:rPr>
        <w:t xml:space="preserve">n purpose of Jude is revealed in verse 3. There was a great need for Christians to stand for the truth. Jude gives detailed descriptions of false teachers in the first half of the letter. </w:t>
      </w:r>
    </w:p>
    <w:p w:rsidR="008821FA" w:rsidRPr="008821FA" w:rsidRDefault="008821FA" w:rsidP="00712B29">
      <w:pPr>
        <w:pStyle w:val="ListParagraph"/>
        <w:numPr>
          <w:ilvl w:val="0"/>
          <w:numId w:val="11"/>
        </w:numPr>
        <w:spacing w:after="0"/>
        <w:rPr>
          <w:rFonts w:ascii="Centaur" w:hAnsi="Centaur"/>
          <w:b/>
          <w:sz w:val="24"/>
          <w:szCs w:val="24"/>
        </w:rPr>
      </w:pPr>
      <w:r>
        <w:rPr>
          <w:rFonts w:ascii="Centaur" w:hAnsi="Centaur"/>
          <w:b/>
          <w:sz w:val="24"/>
          <w:szCs w:val="24"/>
        </w:rPr>
        <w:t>1-4 – Introduction.</w:t>
      </w:r>
    </w:p>
    <w:p w:rsidR="008821FA" w:rsidRPr="008F65D3" w:rsidRDefault="008F65D3" w:rsidP="008821FA">
      <w:pPr>
        <w:pStyle w:val="ListParagraph"/>
        <w:numPr>
          <w:ilvl w:val="1"/>
          <w:numId w:val="11"/>
        </w:numPr>
        <w:spacing w:after="0"/>
        <w:rPr>
          <w:rFonts w:ascii="Centaur" w:hAnsi="Centaur"/>
          <w:b/>
          <w:sz w:val="24"/>
          <w:szCs w:val="24"/>
        </w:rPr>
      </w:pPr>
      <w:r>
        <w:rPr>
          <w:rFonts w:ascii="Centaur" w:hAnsi="Centaur"/>
          <w:sz w:val="24"/>
          <w:szCs w:val="24"/>
        </w:rPr>
        <w:t>Christians are described in three ways:</w:t>
      </w:r>
    </w:p>
    <w:p w:rsidR="008F65D3" w:rsidRPr="008F65D3" w:rsidRDefault="008F65D3" w:rsidP="008F65D3">
      <w:pPr>
        <w:pStyle w:val="ListParagraph"/>
        <w:numPr>
          <w:ilvl w:val="2"/>
          <w:numId w:val="11"/>
        </w:numPr>
        <w:spacing w:after="0"/>
        <w:rPr>
          <w:rFonts w:ascii="Centaur" w:hAnsi="Centaur"/>
          <w:b/>
          <w:sz w:val="24"/>
          <w:szCs w:val="24"/>
        </w:rPr>
      </w:pPr>
      <w:r>
        <w:rPr>
          <w:rFonts w:ascii="Centaur" w:hAnsi="Centaur"/>
          <w:sz w:val="24"/>
          <w:szCs w:val="24"/>
        </w:rPr>
        <w:t>Called.</w:t>
      </w:r>
      <w:r w:rsidR="00B3164C">
        <w:rPr>
          <w:rFonts w:ascii="Centaur" w:hAnsi="Centaur"/>
          <w:sz w:val="24"/>
          <w:szCs w:val="24"/>
        </w:rPr>
        <w:t xml:space="preserve"> By the gospel</w:t>
      </w:r>
      <w:r w:rsidR="003A3848">
        <w:rPr>
          <w:rFonts w:ascii="Centaur" w:hAnsi="Centaur"/>
          <w:sz w:val="24"/>
          <w:szCs w:val="24"/>
        </w:rPr>
        <w:t xml:space="preserve"> (2 </w:t>
      </w:r>
      <w:proofErr w:type="spellStart"/>
      <w:r w:rsidR="003A3848">
        <w:rPr>
          <w:rFonts w:ascii="Centaur" w:hAnsi="Centaur"/>
          <w:sz w:val="24"/>
          <w:szCs w:val="24"/>
        </w:rPr>
        <w:t>Thes</w:t>
      </w:r>
      <w:proofErr w:type="spellEnd"/>
      <w:r w:rsidR="003A3848">
        <w:rPr>
          <w:rFonts w:ascii="Centaur" w:hAnsi="Centaur"/>
          <w:sz w:val="24"/>
          <w:szCs w:val="24"/>
        </w:rPr>
        <w:t>. 2:13-15).</w:t>
      </w:r>
    </w:p>
    <w:p w:rsidR="008F65D3" w:rsidRPr="008F65D3" w:rsidRDefault="008F65D3" w:rsidP="008F65D3">
      <w:pPr>
        <w:pStyle w:val="ListParagraph"/>
        <w:numPr>
          <w:ilvl w:val="2"/>
          <w:numId w:val="11"/>
        </w:numPr>
        <w:spacing w:after="0"/>
        <w:rPr>
          <w:rFonts w:ascii="Centaur" w:hAnsi="Centaur"/>
          <w:b/>
          <w:sz w:val="24"/>
          <w:szCs w:val="24"/>
        </w:rPr>
      </w:pPr>
      <w:r>
        <w:rPr>
          <w:rFonts w:ascii="Centaur" w:hAnsi="Centaur"/>
          <w:sz w:val="24"/>
          <w:szCs w:val="24"/>
        </w:rPr>
        <w:t>Sanctified.</w:t>
      </w:r>
      <w:r w:rsidR="003A3848">
        <w:rPr>
          <w:rFonts w:ascii="Centaur" w:hAnsi="Centaur"/>
          <w:sz w:val="24"/>
          <w:szCs w:val="24"/>
        </w:rPr>
        <w:t xml:space="preserve"> By the truth (John 17:17).</w:t>
      </w:r>
    </w:p>
    <w:p w:rsidR="008F65D3" w:rsidRPr="00111A7A" w:rsidRDefault="008F65D3" w:rsidP="008F65D3">
      <w:pPr>
        <w:pStyle w:val="ListParagraph"/>
        <w:numPr>
          <w:ilvl w:val="2"/>
          <w:numId w:val="11"/>
        </w:numPr>
        <w:spacing w:after="0"/>
        <w:rPr>
          <w:rFonts w:ascii="Centaur" w:hAnsi="Centaur"/>
          <w:b/>
          <w:sz w:val="24"/>
          <w:szCs w:val="24"/>
        </w:rPr>
      </w:pPr>
      <w:r>
        <w:rPr>
          <w:rFonts w:ascii="Centaur" w:hAnsi="Centaur"/>
          <w:sz w:val="24"/>
          <w:szCs w:val="24"/>
        </w:rPr>
        <w:t>Preserved.</w:t>
      </w:r>
      <w:r w:rsidR="003A3848">
        <w:rPr>
          <w:rFonts w:ascii="Centaur" w:hAnsi="Centaur"/>
          <w:sz w:val="24"/>
          <w:szCs w:val="24"/>
        </w:rPr>
        <w:t xml:space="preserve"> In Christ (2 Tim. 2:10).</w:t>
      </w:r>
    </w:p>
    <w:p w:rsidR="00111A7A" w:rsidRPr="005C4B16" w:rsidRDefault="00111A7A" w:rsidP="00111A7A">
      <w:pPr>
        <w:pStyle w:val="ListParagraph"/>
        <w:numPr>
          <w:ilvl w:val="1"/>
          <w:numId w:val="11"/>
        </w:numPr>
        <w:spacing w:after="0"/>
        <w:rPr>
          <w:rFonts w:ascii="Centaur" w:hAnsi="Centaur"/>
          <w:b/>
          <w:sz w:val="24"/>
          <w:szCs w:val="24"/>
        </w:rPr>
      </w:pPr>
      <w:r>
        <w:rPr>
          <w:rFonts w:ascii="Centaur" w:hAnsi="Centaur"/>
          <w:sz w:val="24"/>
          <w:szCs w:val="24"/>
        </w:rPr>
        <w:t>He was in the process of writing this letter when he found it necessary to add something to it (v. 3).</w:t>
      </w:r>
      <w:r w:rsidR="005C4B16">
        <w:rPr>
          <w:rFonts w:ascii="Centaur" w:hAnsi="Centaur"/>
          <w:sz w:val="24"/>
          <w:szCs w:val="24"/>
        </w:rPr>
        <w:t xml:space="preserve"> Christians are to </w:t>
      </w:r>
    </w:p>
    <w:p w:rsidR="005C4B16" w:rsidRPr="005C4B16" w:rsidRDefault="005C4B16" w:rsidP="005C4B16">
      <w:pPr>
        <w:pStyle w:val="ListParagraph"/>
        <w:numPr>
          <w:ilvl w:val="2"/>
          <w:numId w:val="11"/>
        </w:numPr>
        <w:spacing w:after="0"/>
        <w:rPr>
          <w:rFonts w:ascii="Centaur" w:hAnsi="Centaur"/>
          <w:b/>
          <w:sz w:val="24"/>
          <w:szCs w:val="24"/>
        </w:rPr>
      </w:pPr>
      <w:r>
        <w:rPr>
          <w:rFonts w:ascii="Centaur" w:hAnsi="Centaur"/>
          <w:sz w:val="24"/>
          <w:szCs w:val="24"/>
        </w:rPr>
        <w:t xml:space="preserve">Contend – </w:t>
      </w:r>
      <w:r w:rsidR="005110AC">
        <w:rPr>
          <w:rFonts w:ascii="Centaur" w:hAnsi="Centaur"/>
          <w:sz w:val="24"/>
          <w:szCs w:val="24"/>
        </w:rPr>
        <w:t>to struggle.</w:t>
      </w:r>
    </w:p>
    <w:p w:rsidR="005C4B16" w:rsidRPr="005C4B16" w:rsidRDefault="005C4B16" w:rsidP="005C4B16">
      <w:pPr>
        <w:pStyle w:val="ListParagraph"/>
        <w:numPr>
          <w:ilvl w:val="2"/>
          <w:numId w:val="11"/>
        </w:numPr>
        <w:spacing w:after="0"/>
        <w:rPr>
          <w:rFonts w:ascii="Centaur" w:hAnsi="Centaur"/>
          <w:b/>
          <w:sz w:val="24"/>
          <w:szCs w:val="24"/>
        </w:rPr>
      </w:pPr>
      <w:r>
        <w:rPr>
          <w:rFonts w:ascii="Centaur" w:hAnsi="Centaur"/>
          <w:sz w:val="24"/>
          <w:szCs w:val="24"/>
        </w:rPr>
        <w:t xml:space="preserve">Earnestly – </w:t>
      </w:r>
      <w:r w:rsidR="005110AC">
        <w:rPr>
          <w:rFonts w:ascii="Centaur" w:hAnsi="Centaur"/>
          <w:sz w:val="24"/>
          <w:szCs w:val="24"/>
        </w:rPr>
        <w:t>intensity.</w:t>
      </w:r>
    </w:p>
    <w:p w:rsidR="005C4B16" w:rsidRPr="005110AC" w:rsidRDefault="005C4B16" w:rsidP="005C4B16">
      <w:pPr>
        <w:pStyle w:val="ListParagraph"/>
        <w:numPr>
          <w:ilvl w:val="2"/>
          <w:numId w:val="11"/>
        </w:numPr>
        <w:spacing w:after="0"/>
        <w:rPr>
          <w:rFonts w:ascii="Centaur" w:hAnsi="Centaur"/>
          <w:b/>
          <w:sz w:val="24"/>
          <w:szCs w:val="24"/>
        </w:rPr>
      </w:pPr>
      <w:r>
        <w:rPr>
          <w:rFonts w:ascii="Centaur" w:hAnsi="Centaur"/>
          <w:sz w:val="24"/>
          <w:szCs w:val="24"/>
        </w:rPr>
        <w:t xml:space="preserve">The faith </w:t>
      </w:r>
      <w:r w:rsidR="005110AC">
        <w:rPr>
          <w:rFonts w:ascii="Centaur" w:hAnsi="Centaur"/>
          <w:sz w:val="24"/>
          <w:szCs w:val="24"/>
        </w:rPr>
        <w:t>–</w:t>
      </w:r>
      <w:r>
        <w:rPr>
          <w:rFonts w:ascii="Centaur" w:hAnsi="Centaur"/>
          <w:sz w:val="24"/>
          <w:szCs w:val="24"/>
        </w:rPr>
        <w:t xml:space="preserve"> </w:t>
      </w:r>
      <w:r w:rsidR="005110AC">
        <w:rPr>
          <w:rFonts w:ascii="Centaur" w:hAnsi="Centaur"/>
          <w:sz w:val="24"/>
          <w:szCs w:val="24"/>
        </w:rPr>
        <w:t>the gospel (Acts 6:7).</w:t>
      </w:r>
    </w:p>
    <w:p w:rsidR="005110AC" w:rsidRPr="005110AC" w:rsidRDefault="005110AC" w:rsidP="005110AC">
      <w:pPr>
        <w:pStyle w:val="ListParagraph"/>
        <w:numPr>
          <w:ilvl w:val="1"/>
          <w:numId w:val="11"/>
        </w:numPr>
        <w:spacing w:after="0"/>
        <w:rPr>
          <w:rFonts w:ascii="Centaur" w:hAnsi="Centaur"/>
          <w:b/>
          <w:sz w:val="24"/>
          <w:szCs w:val="24"/>
        </w:rPr>
      </w:pPr>
      <w:r>
        <w:rPr>
          <w:rFonts w:ascii="Centaur" w:hAnsi="Centaur"/>
          <w:sz w:val="24"/>
          <w:szCs w:val="24"/>
        </w:rPr>
        <w:t xml:space="preserve">It was delivered “once for all.” The Greek word is </w:t>
      </w:r>
      <w:proofErr w:type="spellStart"/>
      <w:r>
        <w:rPr>
          <w:rFonts w:ascii="Centaur" w:hAnsi="Centaur"/>
          <w:i/>
          <w:sz w:val="24"/>
          <w:szCs w:val="24"/>
        </w:rPr>
        <w:t>hapax</w:t>
      </w:r>
      <w:proofErr w:type="spellEnd"/>
      <w:r>
        <w:rPr>
          <w:rFonts w:ascii="Centaur" w:hAnsi="Centaur"/>
          <w:sz w:val="24"/>
          <w:szCs w:val="24"/>
        </w:rPr>
        <w:t xml:space="preserve"> meaning, once numerically, a single time. Used in Hebrews 9:28. The gospel has been fully revealed and, therefore, no one is receiving any revelation from God today.</w:t>
      </w:r>
    </w:p>
    <w:p w:rsidR="008762A3" w:rsidRPr="008762A3" w:rsidRDefault="005110AC" w:rsidP="005110AC">
      <w:pPr>
        <w:pStyle w:val="ListParagraph"/>
        <w:numPr>
          <w:ilvl w:val="1"/>
          <w:numId w:val="11"/>
        </w:numPr>
        <w:spacing w:after="0"/>
        <w:rPr>
          <w:rFonts w:ascii="Centaur" w:hAnsi="Centaur"/>
          <w:b/>
          <w:sz w:val="24"/>
          <w:szCs w:val="24"/>
        </w:rPr>
      </w:pPr>
      <w:r>
        <w:rPr>
          <w:rFonts w:ascii="Centaur" w:hAnsi="Centaur"/>
          <w:sz w:val="24"/>
          <w:szCs w:val="24"/>
        </w:rPr>
        <w:t xml:space="preserve">Verse 4 shows the M.O. of false teachers. </w:t>
      </w:r>
      <w:r>
        <w:rPr>
          <w:rFonts w:ascii="Centaur" w:hAnsi="Centaur"/>
          <w:i/>
          <w:sz w:val="24"/>
          <w:szCs w:val="24"/>
        </w:rPr>
        <w:t>Unawares</w:t>
      </w:r>
      <w:r>
        <w:rPr>
          <w:rFonts w:ascii="Centaur" w:hAnsi="Centaur"/>
          <w:sz w:val="24"/>
          <w:szCs w:val="24"/>
        </w:rPr>
        <w:t xml:space="preserve"> (KJV) </w:t>
      </w:r>
      <w:r>
        <w:rPr>
          <w:rFonts w:ascii="Centaur" w:hAnsi="Centaur"/>
          <w:i/>
          <w:sz w:val="24"/>
          <w:szCs w:val="24"/>
        </w:rPr>
        <w:t>Unnoticed</w:t>
      </w:r>
      <w:r>
        <w:rPr>
          <w:rFonts w:ascii="Centaur" w:hAnsi="Centaur"/>
          <w:sz w:val="24"/>
          <w:szCs w:val="24"/>
        </w:rPr>
        <w:t xml:space="preserve"> (NKJV). It literally means, to settle in alongside, to be sneaky.</w:t>
      </w:r>
    </w:p>
    <w:p w:rsidR="008762A3" w:rsidRPr="008762A3" w:rsidRDefault="008762A3" w:rsidP="008762A3">
      <w:pPr>
        <w:pStyle w:val="ListParagraph"/>
        <w:numPr>
          <w:ilvl w:val="2"/>
          <w:numId w:val="11"/>
        </w:numPr>
        <w:spacing w:after="0"/>
        <w:rPr>
          <w:rFonts w:ascii="Centaur" w:hAnsi="Centaur"/>
          <w:b/>
          <w:sz w:val="24"/>
          <w:szCs w:val="24"/>
        </w:rPr>
      </w:pPr>
      <w:r>
        <w:rPr>
          <w:rFonts w:ascii="Centaur" w:hAnsi="Centaur"/>
          <w:sz w:val="24"/>
          <w:szCs w:val="24"/>
        </w:rPr>
        <w:t xml:space="preserve">The use </w:t>
      </w:r>
      <w:r>
        <w:rPr>
          <w:rFonts w:ascii="Centaur" w:hAnsi="Centaur"/>
          <w:i/>
          <w:sz w:val="24"/>
          <w:szCs w:val="24"/>
        </w:rPr>
        <w:t>lasciviousness</w:t>
      </w:r>
      <w:r>
        <w:rPr>
          <w:rFonts w:ascii="Centaur" w:hAnsi="Centaur"/>
          <w:sz w:val="24"/>
          <w:szCs w:val="24"/>
        </w:rPr>
        <w:t xml:space="preserve"> or greed. One commentator states that this word also implies sexual debauchery.</w:t>
      </w:r>
    </w:p>
    <w:p w:rsidR="005110AC" w:rsidRPr="00563B93" w:rsidRDefault="005110AC" w:rsidP="008762A3">
      <w:pPr>
        <w:pStyle w:val="ListParagraph"/>
        <w:numPr>
          <w:ilvl w:val="2"/>
          <w:numId w:val="11"/>
        </w:numPr>
        <w:spacing w:after="0"/>
        <w:rPr>
          <w:rFonts w:ascii="Centaur" w:hAnsi="Centaur"/>
          <w:b/>
          <w:sz w:val="24"/>
          <w:szCs w:val="24"/>
        </w:rPr>
      </w:pPr>
      <w:r>
        <w:rPr>
          <w:rFonts w:ascii="Centaur" w:hAnsi="Centaur"/>
          <w:sz w:val="24"/>
          <w:szCs w:val="24"/>
        </w:rPr>
        <w:t xml:space="preserve"> </w:t>
      </w:r>
      <w:r w:rsidR="00563B93">
        <w:rPr>
          <w:rFonts w:ascii="Centaur" w:hAnsi="Centaur"/>
          <w:sz w:val="24"/>
          <w:szCs w:val="24"/>
        </w:rPr>
        <w:t>These are words of warning about false teachers and in verses 5-15 compares their demise to those of old.</w:t>
      </w:r>
    </w:p>
    <w:p w:rsidR="00563B93" w:rsidRPr="00563B93" w:rsidRDefault="008D5F6A" w:rsidP="00563B93">
      <w:pPr>
        <w:pStyle w:val="ListParagraph"/>
        <w:numPr>
          <w:ilvl w:val="0"/>
          <w:numId w:val="11"/>
        </w:numPr>
        <w:spacing w:after="0"/>
        <w:rPr>
          <w:rFonts w:ascii="Centaur" w:hAnsi="Centaur"/>
          <w:b/>
          <w:sz w:val="24"/>
          <w:szCs w:val="24"/>
        </w:rPr>
      </w:pPr>
      <w:r>
        <w:rPr>
          <w:rFonts w:ascii="Centaur" w:hAnsi="Centaur"/>
          <w:b/>
          <w:sz w:val="24"/>
          <w:szCs w:val="24"/>
        </w:rPr>
        <w:t>5-7</w:t>
      </w:r>
      <w:r w:rsidR="00563B93">
        <w:rPr>
          <w:rFonts w:ascii="Centaur" w:hAnsi="Centaur"/>
          <w:b/>
          <w:sz w:val="24"/>
          <w:szCs w:val="24"/>
        </w:rPr>
        <w:t xml:space="preserve"> – The Godless People of Old.</w:t>
      </w:r>
    </w:p>
    <w:p w:rsidR="00563B93" w:rsidRPr="00E828DF" w:rsidRDefault="00E828DF" w:rsidP="00563B93">
      <w:pPr>
        <w:pStyle w:val="ListParagraph"/>
        <w:numPr>
          <w:ilvl w:val="1"/>
          <w:numId w:val="11"/>
        </w:numPr>
        <w:spacing w:after="0"/>
        <w:rPr>
          <w:rFonts w:ascii="Centaur" w:hAnsi="Centaur"/>
          <w:b/>
          <w:sz w:val="24"/>
          <w:szCs w:val="24"/>
        </w:rPr>
      </w:pPr>
      <w:r>
        <w:rPr>
          <w:rFonts w:ascii="Centaur" w:hAnsi="Centaur"/>
          <w:sz w:val="24"/>
          <w:szCs w:val="24"/>
        </w:rPr>
        <w:t>Verse 5 refers to the Israelites who rebelled against God in the wilderness.</w:t>
      </w:r>
    </w:p>
    <w:p w:rsidR="00E828DF" w:rsidRPr="00E828DF" w:rsidRDefault="00E828DF" w:rsidP="00563B93">
      <w:pPr>
        <w:pStyle w:val="ListParagraph"/>
        <w:numPr>
          <w:ilvl w:val="1"/>
          <w:numId w:val="11"/>
        </w:numPr>
        <w:spacing w:after="0"/>
        <w:rPr>
          <w:rFonts w:ascii="Centaur" w:hAnsi="Centaur"/>
          <w:b/>
          <w:sz w:val="24"/>
          <w:szCs w:val="24"/>
        </w:rPr>
      </w:pPr>
      <w:r>
        <w:rPr>
          <w:rFonts w:ascii="Centaur" w:hAnsi="Centaur"/>
          <w:sz w:val="24"/>
          <w:szCs w:val="24"/>
        </w:rPr>
        <w:t>Verse 6 mentions angels who fell from their proper place.  2 Peter 2:4.</w:t>
      </w:r>
    </w:p>
    <w:p w:rsidR="00E828DF" w:rsidRPr="00E828DF" w:rsidRDefault="00E828DF" w:rsidP="00563B93">
      <w:pPr>
        <w:pStyle w:val="ListParagraph"/>
        <w:numPr>
          <w:ilvl w:val="1"/>
          <w:numId w:val="11"/>
        </w:numPr>
        <w:spacing w:after="0"/>
        <w:rPr>
          <w:rFonts w:ascii="Centaur" w:hAnsi="Centaur"/>
          <w:b/>
          <w:sz w:val="24"/>
          <w:szCs w:val="24"/>
        </w:rPr>
      </w:pPr>
      <w:r>
        <w:rPr>
          <w:rFonts w:ascii="Centaur" w:hAnsi="Centaur"/>
          <w:sz w:val="24"/>
          <w:szCs w:val="24"/>
        </w:rPr>
        <w:t xml:space="preserve">Verse 7 refers to Sodom and Gomorrah. Notice </w:t>
      </w:r>
      <w:r>
        <w:rPr>
          <w:rFonts w:ascii="Centaur" w:hAnsi="Centaur"/>
          <w:i/>
          <w:sz w:val="24"/>
          <w:szCs w:val="24"/>
        </w:rPr>
        <w:t>eternal fire</w:t>
      </w:r>
      <w:r>
        <w:rPr>
          <w:rFonts w:ascii="Centaur" w:hAnsi="Centaur"/>
          <w:sz w:val="24"/>
          <w:szCs w:val="24"/>
        </w:rPr>
        <w:t>.</w:t>
      </w:r>
    </w:p>
    <w:p w:rsidR="00E828DF" w:rsidRPr="008D5F6A" w:rsidRDefault="008D5F6A" w:rsidP="008D5F6A">
      <w:pPr>
        <w:pStyle w:val="ListParagraph"/>
        <w:numPr>
          <w:ilvl w:val="0"/>
          <w:numId w:val="11"/>
        </w:numPr>
        <w:spacing w:after="0"/>
        <w:rPr>
          <w:rFonts w:ascii="Centaur" w:hAnsi="Centaur"/>
          <w:b/>
          <w:sz w:val="24"/>
          <w:szCs w:val="24"/>
        </w:rPr>
      </w:pPr>
      <w:r>
        <w:rPr>
          <w:rFonts w:ascii="Centaur" w:hAnsi="Centaur"/>
          <w:b/>
          <w:sz w:val="24"/>
          <w:szCs w:val="24"/>
        </w:rPr>
        <w:t>8-15 – The Apostates are Doomed!</w:t>
      </w:r>
    </w:p>
    <w:p w:rsidR="008D5F6A" w:rsidRPr="007D6C2C" w:rsidRDefault="007D6C2C" w:rsidP="008D5F6A">
      <w:pPr>
        <w:pStyle w:val="ListParagraph"/>
        <w:numPr>
          <w:ilvl w:val="1"/>
          <w:numId w:val="11"/>
        </w:numPr>
        <w:spacing w:after="0"/>
        <w:rPr>
          <w:rFonts w:ascii="Centaur" w:hAnsi="Centaur"/>
          <w:b/>
          <w:sz w:val="24"/>
          <w:szCs w:val="24"/>
        </w:rPr>
      </w:pPr>
      <w:r>
        <w:rPr>
          <w:rFonts w:ascii="Centaur" w:hAnsi="Centaur"/>
          <w:sz w:val="24"/>
          <w:szCs w:val="24"/>
        </w:rPr>
        <w:t>False teachers have no respect for God or authority.</w:t>
      </w:r>
    </w:p>
    <w:p w:rsidR="007D6C2C" w:rsidRPr="007D6C2C" w:rsidRDefault="007D6C2C" w:rsidP="008D5F6A">
      <w:pPr>
        <w:pStyle w:val="ListParagraph"/>
        <w:numPr>
          <w:ilvl w:val="1"/>
          <w:numId w:val="11"/>
        </w:numPr>
        <w:spacing w:after="0"/>
        <w:rPr>
          <w:rFonts w:ascii="Centaur" w:hAnsi="Centaur"/>
          <w:b/>
          <w:sz w:val="24"/>
          <w:szCs w:val="24"/>
        </w:rPr>
      </w:pPr>
      <w:r>
        <w:rPr>
          <w:rFonts w:ascii="Centaur" w:hAnsi="Centaur"/>
          <w:sz w:val="24"/>
          <w:szCs w:val="24"/>
        </w:rPr>
        <w:t xml:space="preserve">“The greatest of good angels would not even speak </w:t>
      </w:r>
      <w:proofErr w:type="gramStart"/>
      <w:r>
        <w:rPr>
          <w:rFonts w:ascii="Centaur" w:hAnsi="Centaur"/>
          <w:sz w:val="24"/>
          <w:szCs w:val="24"/>
        </w:rPr>
        <w:t>bad</w:t>
      </w:r>
      <w:proofErr w:type="gramEnd"/>
      <w:r>
        <w:rPr>
          <w:rFonts w:ascii="Centaur" w:hAnsi="Centaur"/>
          <w:sz w:val="24"/>
          <w:szCs w:val="24"/>
        </w:rPr>
        <w:t xml:space="preserve"> of the worst of the evil angels.”</w:t>
      </w:r>
    </w:p>
    <w:p w:rsidR="007D6C2C" w:rsidRPr="007D6C2C" w:rsidRDefault="007D6C2C" w:rsidP="008D5F6A">
      <w:pPr>
        <w:pStyle w:val="ListParagraph"/>
        <w:numPr>
          <w:ilvl w:val="1"/>
          <w:numId w:val="11"/>
        </w:numPr>
        <w:spacing w:after="0"/>
        <w:rPr>
          <w:rFonts w:ascii="Centaur" w:hAnsi="Centaur"/>
          <w:b/>
          <w:sz w:val="24"/>
          <w:szCs w:val="24"/>
        </w:rPr>
      </w:pPr>
      <w:r>
        <w:rPr>
          <w:rFonts w:ascii="Centaur" w:hAnsi="Centaur"/>
          <w:sz w:val="24"/>
          <w:szCs w:val="24"/>
        </w:rPr>
        <w:t xml:space="preserve">The last part of verse 8 is a quote from Zechariah 3:2. </w:t>
      </w:r>
    </w:p>
    <w:p w:rsidR="007D6C2C" w:rsidRPr="007D6C2C" w:rsidRDefault="007D6C2C" w:rsidP="007D6C2C">
      <w:pPr>
        <w:pStyle w:val="ListParagraph"/>
        <w:numPr>
          <w:ilvl w:val="1"/>
          <w:numId w:val="11"/>
        </w:numPr>
        <w:spacing w:after="0"/>
        <w:rPr>
          <w:rFonts w:ascii="Centaur" w:hAnsi="Centaur"/>
          <w:b/>
          <w:sz w:val="24"/>
          <w:szCs w:val="24"/>
        </w:rPr>
      </w:pPr>
      <w:r>
        <w:rPr>
          <w:rFonts w:ascii="Centaur" w:hAnsi="Centaur"/>
          <w:sz w:val="24"/>
          <w:szCs w:val="24"/>
        </w:rPr>
        <w:t xml:space="preserve">The false teachers are completely ignorant and continue to speak! </w:t>
      </w:r>
    </w:p>
    <w:p w:rsidR="007D6C2C" w:rsidRPr="00031DA6" w:rsidRDefault="00031DA6" w:rsidP="007D6C2C">
      <w:pPr>
        <w:pStyle w:val="ListParagraph"/>
        <w:numPr>
          <w:ilvl w:val="1"/>
          <w:numId w:val="11"/>
        </w:numPr>
        <w:spacing w:after="0"/>
        <w:rPr>
          <w:rFonts w:ascii="Centaur" w:hAnsi="Centaur"/>
          <w:b/>
          <w:sz w:val="24"/>
          <w:szCs w:val="24"/>
        </w:rPr>
      </w:pPr>
      <w:r>
        <w:rPr>
          <w:rFonts w:ascii="Centaur" w:hAnsi="Centaur"/>
          <w:sz w:val="24"/>
          <w:szCs w:val="24"/>
        </w:rPr>
        <w:t>Jude now compares them to three OT apostates. Genesis 4; Numbers 22-24; Numbers 16.</w:t>
      </w:r>
    </w:p>
    <w:p w:rsidR="00031DA6" w:rsidRPr="00031DA6" w:rsidRDefault="00031DA6" w:rsidP="007D6C2C">
      <w:pPr>
        <w:pStyle w:val="ListParagraph"/>
        <w:numPr>
          <w:ilvl w:val="1"/>
          <w:numId w:val="11"/>
        </w:numPr>
        <w:spacing w:after="0"/>
        <w:rPr>
          <w:rFonts w:ascii="Centaur" w:hAnsi="Centaur"/>
          <w:b/>
          <w:sz w:val="24"/>
          <w:szCs w:val="24"/>
        </w:rPr>
      </w:pPr>
      <w:r>
        <w:rPr>
          <w:rFonts w:ascii="Centaur" w:hAnsi="Centaur"/>
          <w:sz w:val="24"/>
          <w:szCs w:val="24"/>
        </w:rPr>
        <w:t>Verses 12-13 are very descriptive of the nature of false teachers:</w:t>
      </w:r>
    </w:p>
    <w:p w:rsidR="00031DA6" w:rsidRPr="00031DA6" w:rsidRDefault="00031DA6" w:rsidP="00031DA6">
      <w:pPr>
        <w:pStyle w:val="ListParagraph"/>
        <w:numPr>
          <w:ilvl w:val="2"/>
          <w:numId w:val="11"/>
        </w:numPr>
        <w:spacing w:after="0"/>
        <w:rPr>
          <w:rFonts w:ascii="Centaur" w:hAnsi="Centaur"/>
          <w:b/>
          <w:sz w:val="24"/>
          <w:szCs w:val="24"/>
        </w:rPr>
      </w:pPr>
      <w:r>
        <w:rPr>
          <w:rFonts w:ascii="Centaur" w:hAnsi="Centaur"/>
          <w:sz w:val="24"/>
          <w:szCs w:val="24"/>
        </w:rPr>
        <w:t>Spots – a ledge or reef in the sea. They cause shipwrecks.</w:t>
      </w:r>
    </w:p>
    <w:p w:rsidR="00031DA6" w:rsidRPr="00031DA6" w:rsidRDefault="00031DA6" w:rsidP="00031DA6">
      <w:pPr>
        <w:pStyle w:val="ListParagraph"/>
        <w:numPr>
          <w:ilvl w:val="2"/>
          <w:numId w:val="11"/>
        </w:numPr>
        <w:spacing w:after="0"/>
        <w:rPr>
          <w:rFonts w:ascii="Centaur" w:hAnsi="Centaur"/>
          <w:b/>
          <w:sz w:val="24"/>
          <w:szCs w:val="24"/>
        </w:rPr>
      </w:pPr>
      <w:r>
        <w:rPr>
          <w:rFonts w:ascii="Centaur" w:hAnsi="Centaur"/>
          <w:sz w:val="24"/>
          <w:szCs w:val="24"/>
        </w:rPr>
        <w:t xml:space="preserve">Feed </w:t>
      </w:r>
      <w:proofErr w:type="gramStart"/>
      <w:r>
        <w:rPr>
          <w:rFonts w:ascii="Centaur" w:hAnsi="Centaur"/>
          <w:sz w:val="24"/>
          <w:szCs w:val="24"/>
        </w:rPr>
        <w:t>themselves</w:t>
      </w:r>
      <w:proofErr w:type="gramEnd"/>
      <w:r>
        <w:rPr>
          <w:rFonts w:ascii="Centaur" w:hAnsi="Centaur"/>
          <w:sz w:val="24"/>
          <w:szCs w:val="24"/>
        </w:rPr>
        <w:t xml:space="preserve"> – Romans 16:17-18.</w:t>
      </w:r>
    </w:p>
    <w:p w:rsidR="00031DA6" w:rsidRPr="00031DA6" w:rsidRDefault="00031DA6" w:rsidP="00031DA6">
      <w:pPr>
        <w:pStyle w:val="ListParagraph"/>
        <w:numPr>
          <w:ilvl w:val="2"/>
          <w:numId w:val="11"/>
        </w:numPr>
        <w:spacing w:after="0"/>
        <w:rPr>
          <w:rFonts w:ascii="Centaur" w:hAnsi="Centaur"/>
          <w:b/>
          <w:sz w:val="24"/>
          <w:szCs w:val="24"/>
        </w:rPr>
      </w:pPr>
      <w:r>
        <w:rPr>
          <w:rFonts w:ascii="Centaur" w:hAnsi="Centaur"/>
          <w:sz w:val="24"/>
          <w:szCs w:val="24"/>
        </w:rPr>
        <w:t>Clouds – terrible disappointment.</w:t>
      </w:r>
    </w:p>
    <w:p w:rsidR="00031DA6" w:rsidRPr="00031DA6" w:rsidRDefault="00031DA6" w:rsidP="00031DA6">
      <w:pPr>
        <w:pStyle w:val="ListParagraph"/>
        <w:numPr>
          <w:ilvl w:val="2"/>
          <w:numId w:val="11"/>
        </w:numPr>
        <w:spacing w:after="0"/>
        <w:rPr>
          <w:rFonts w:ascii="Centaur" w:hAnsi="Centaur"/>
          <w:b/>
          <w:sz w:val="24"/>
          <w:szCs w:val="24"/>
        </w:rPr>
      </w:pPr>
      <w:r>
        <w:rPr>
          <w:rFonts w:ascii="Centaur" w:hAnsi="Centaur"/>
          <w:sz w:val="24"/>
          <w:szCs w:val="24"/>
        </w:rPr>
        <w:t>Barren trees – leaves, but no fruit, worthless.</w:t>
      </w:r>
    </w:p>
    <w:p w:rsidR="00031DA6" w:rsidRPr="00031DA6" w:rsidRDefault="00031DA6" w:rsidP="00031DA6">
      <w:pPr>
        <w:pStyle w:val="ListParagraph"/>
        <w:numPr>
          <w:ilvl w:val="2"/>
          <w:numId w:val="11"/>
        </w:numPr>
        <w:spacing w:after="0"/>
        <w:rPr>
          <w:rFonts w:ascii="Centaur" w:hAnsi="Centaur"/>
          <w:b/>
          <w:sz w:val="24"/>
          <w:szCs w:val="24"/>
        </w:rPr>
      </w:pPr>
      <w:r>
        <w:rPr>
          <w:rFonts w:ascii="Centaur" w:hAnsi="Centaur"/>
          <w:sz w:val="24"/>
          <w:szCs w:val="24"/>
        </w:rPr>
        <w:t>Twice dead, pulled up by the roots.</w:t>
      </w:r>
    </w:p>
    <w:p w:rsidR="00031DA6" w:rsidRPr="00031DA6" w:rsidRDefault="00031DA6" w:rsidP="00031DA6">
      <w:pPr>
        <w:pStyle w:val="ListParagraph"/>
        <w:numPr>
          <w:ilvl w:val="2"/>
          <w:numId w:val="11"/>
        </w:numPr>
        <w:spacing w:after="0"/>
        <w:rPr>
          <w:rFonts w:ascii="Centaur" w:hAnsi="Centaur"/>
          <w:b/>
          <w:sz w:val="24"/>
          <w:szCs w:val="24"/>
        </w:rPr>
      </w:pPr>
      <w:r>
        <w:rPr>
          <w:rFonts w:ascii="Centaur" w:hAnsi="Centaur"/>
          <w:sz w:val="24"/>
          <w:szCs w:val="24"/>
        </w:rPr>
        <w:t>Blackness of darkness forever.</w:t>
      </w:r>
    </w:p>
    <w:p w:rsidR="00031DA6" w:rsidRPr="00031DA6" w:rsidRDefault="00031DA6" w:rsidP="00031DA6">
      <w:pPr>
        <w:pStyle w:val="ListParagraph"/>
        <w:numPr>
          <w:ilvl w:val="1"/>
          <w:numId w:val="11"/>
        </w:numPr>
        <w:spacing w:after="0"/>
        <w:rPr>
          <w:rFonts w:ascii="Centaur" w:hAnsi="Centaur"/>
          <w:b/>
          <w:sz w:val="24"/>
          <w:szCs w:val="24"/>
        </w:rPr>
      </w:pPr>
      <w:r>
        <w:rPr>
          <w:rFonts w:ascii="Centaur" w:hAnsi="Centaur"/>
          <w:sz w:val="24"/>
          <w:szCs w:val="24"/>
        </w:rPr>
        <w:lastRenderedPageBreak/>
        <w:t xml:space="preserve">Verses 14-15 reveal the end of false teachers. Many people today are not willing to be so “judgmental.” Matthew 7:15-20. </w:t>
      </w:r>
    </w:p>
    <w:p w:rsidR="00031DA6" w:rsidRPr="00031DA6" w:rsidRDefault="00031DA6" w:rsidP="00031DA6">
      <w:pPr>
        <w:pStyle w:val="ListParagraph"/>
        <w:numPr>
          <w:ilvl w:val="0"/>
          <w:numId w:val="11"/>
        </w:numPr>
        <w:spacing w:after="0"/>
        <w:rPr>
          <w:rFonts w:ascii="Centaur" w:hAnsi="Centaur"/>
          <w:b/>
          <w:sz w:val="24"/>
          <w:szCs w:val="24"/>
        </w:rPr>
      </w:pPr>
      <w:r>
        <w:rPr>
          <w:rFonts w:ascii="Centaur" w:hAnsi="Centaur"/>
          <w:b/>
          <w:sz w:val="24"/>
          <w:szCs w:val="24"/>
        </w:rPr>
        <w:t>16-19 – The Results False Teachers Bring.</w:t>
      </w:r>
    </w:p>
    <w:p w:rsidR="00031DA6" w:rsidRPr="00775EA8" w:rsidRDefault="00775EA8" w:rsidP="00031DA6">
      <w:pPr>
        <w:pStyle w:val="ListParagraph"/>
        <w:numPr>
          <w:ilvl w:val="1"/>
          <w:numId w:val="11"/>
        </w:numPr>
        <w:spacing w:after="0"/>
        <w:rPr>
          <w:rFonts w:ascii="Centaur" w:hAnsi="Centaur"/>
          <w:b/>
          <w:sz w:val="24"/>
          <w:szCs w:val="24"/>
        </w:rPr>
      </w:pPr>
      <w:r>
        <w:rPr>
          <w:rFonts w:ascii="Centaur" w:hAnsi="Centaur"/>
          <w:sz w:val="24"/>
          <w:szCs w:val="24"/>
        </w:rPr>
        <w:t>In reference to verse 16 one man wrote, “When it was safe to do so, they blustered and bullied, and played the superior person, but they cringed to rich men, and flattered them for the sake of dinners and presents.”</w:t>
      </w:r>
    </w:p>
    <w:p w:rsidR="00775EA8" w:rsidRPr="007141B9" w:rsidRDefault="007141B9" w:rsidP="00031DA6">
      <w:pPr>
        <w:pStyle w:val="ListParagraph"/>
        <w:numPr>
          <w:ilvl w:val="1"/>
          <w:numId w:val="11"/>
        </w:numPr>
        <w:spacing w:after="0"/>
        <w:rPr>
          <w:rFonts w:ascii="Centaur" w:hAnsi="Centaur"/>
          <w:b/>
          <w:sz w:val="24"/>
          <w:szCs w:val="24"/>
        </w:rPr>
      </w:pPr>
      <w:r>
        <w:rPr>
          <w:rFonts w:ascii="Centaur" w:hAnsi="Centaur"/>
          <w:sz w:val="24"/>
          <w:szCs w:val="24"/>
        </w:rPr>
        <w:t xml:space="preserve">When it comes down to it, the only thing they care about is </w:t>
      </w:r>
      <w:proofErr w:type="gramStart"/>
      <w:r>
        <w:rPr>
          <w:rFonts w:ascii="Centaur" w:hAnsi="Centaur"/>
          <w:sz w:val="24"/>
          <w:szCs w:val="24"/>
        </w:rPr>
        <w:t>themselves</w:t>
      </w:r>
      <w:proofErr w:type="gramEnd"/>
      <w:r>
        <w:rPr>
          <w:rFonts w:ascii="Centaur" w:hAnsi="Centaur"/>
          <w:sz w:val="24"/>
          <w:szCs w:val="24"/>
        </w:rPr>
        <w:t xml:space="preserve">. </w:t>
      </w:r>
    </w:p>
    <w:p w:rsidR="007141B9" w:rsidRPr="00C1479D" w:rsidRDefault="007141B9" w:rsidP="00031DA6">
      <w:pPr>
        <w:pStyle w:val="ListParagraph"/>
        <w:numPr>
          <w:ilvl w:val="1"/>
          <w:numId w:val="11"/>
        </w:numPr>
        <w:spacing w:after="0"/>
        <w:rPr>
          <w:rFonts w:ascii="Centaur" w:hAnsi="Centaur"/>
          <w:b/>
          <w:sz w:val="24"/>
          <w:szCs w:val="24"/>
        </w:rPr>
      </w:pPr>
      <w:r>
        <w:rPr>
          <w:rFonts w:ascii="Centaur" w:hAnsi="Centaur"/>
          <w:sz w:val="24"/>
          <w:szCs w:val="24"/>
        </w:rPr>
        <w:t>The end result is division. The Holy Spirit has revealed the truth, but they do not follow or teach it.</w:t>
      </w:r>
    </w:p>
    <w:p w:rsidR="00C1479D" w:rsidRPr="00C1479D" w:rsidRDefault="00C1479D" w:rsidP="00C1479D">
      <w:pPr>
        <w:pStyle w:val="ListParagraph"/>
        <w:numPr>
          <w:ilvl w:val="0"/>
          <w:numId w:val="11"/>
        </w:numPr>
        <w:spacing w:after="0"/>
        <w:rPr>
          <w:rFonts w:ascii="Centaur" w:hAnsi="Centaur"/>
          <w:b/>
          <w:sz w:val="24"/>
          <w:szCs w:val="24"/>
        </w:rPr>
      </w:pPr>
      <w:r>
        <w:rPr>
          <w:rFonts w:ascii="Centaur" w:hAnsi="Centaur"/>
          <w:b/>
          <w:sz w:val="24"/>
          <w:szCs w:val="24"/>
        </w:rPr>
        <w:t>2</w:t>
      </w:r>
      <w:r w:rsidR="002F5202">
        <w:rPr>
          <w:rFonts w:ascii="Centaur" w:hAnsi="Centaur"/>
          <w:b/>
          <w:sz w:val="24"/>
          <w:szCs w:val="24"/>
        </w:rPr>
        <w:t xml:space="preserve">0 - </w:t>
      </w:r>
      <w:r>
        <w:rPr>
          <w:rFonts w:ascii="Centaur" w:hAnsi="Centaur"/>
          <w:b/>
          <w:sz w:val="24"/>
          <w:szCs w:val="24"/>
        </w:rPr>
        <w:t>25 – Concluding Encouragements.</w:t>
      </w:r>
    </w:p>
    <w:p w:rsidR="00C1479D" w:rsidRPr="00520029" w:rsidRDefault="00EE6423" w:rsidP="00C1479D">
      <w:pPr>
        <w:pStyle w:val="ListParagraph"/>
        <w:numPr>
          <w:ilvl w:val="1"/>
          <w:numId w:val="11"/>
        </w:numPr>
        <w:spacing w:after="0"/>
        <w:rPr>
          <w:rFonts w:ascii="Centaur" w:hAnsi="Centaur"/>
          <w:b/>
          <w:sz w:val="24"/>
          <w:szCs w:val="24"/>
        </w:rPr>
      </w:pPr>
      <w:r>
        <w:rPr>
          <w:rFonts w:ascii="Centaur" w:hAnsi="Centaur"/>
          <w:sz w:val="24"/>
          <w:szCs w:val="24"/>
        </w:rPr>
        <w:t>Verse</w:t>
      </w:r>
      <w:r w:rsidR="00520029">
        <w:rPr>
          <w:rFonts w:ascii="Centaur" w:hAnsi="Centaur"/>
          <w:sz w:val="24"/>
          <w:szCs w:val="24"/>
        </w:rPr>
        <w:t>s</w:t>
      </w:r>
      <w:r>
        <w:rPr>
          <w:rFonts w:ascii="Centaur" w:hAnsi="Centaur"/>
          <w:sz w:val="24"/>
          <w:szCs w:val="24"/>
        </w:rPr>
        <w:t xml:space="preserve"> 20</w:t>
      </w:r>
      <w:r w:rsidR="00520029">
        <w:rPr>
          <w:rFonts w:ascii="Centaur" w:hAnsi="Centaur"/>
          <w:sz w:val="24"/>
          <w:szCs w:val="24"/>
        </w:rPr>
        <w:t>-21 show</w:t>
      </w:r>
      <w:r>
        <w:rPr>
          <w:rFonts w:ascii="Centaur" w:hAnsi="Centaur"/>
          <w:sz w:val="24"/>
          <w:szCs w:val="24"/>
        </w:rPr>
        <w:t xml:space="preserve"> that man has responsibility in maintaining his faith. It is not, “God saved you and God will keep you, regardless.”</w:t>
      </w:r>
    </w:p>
    <w:p w:rsidR="00520029" w:rsidRPr="002F5202" w:rsidRDefault="002F5202" w:rsidP="00C1479D">
      <w:pPr>
        <w:pStyle w:val="ListParagraph"/>
        <w:numPr>
          <w:ilvl w:val="1"/>
          <w:numId w:val="11"/>
        </w:numPr>
        <w:spacing w:after="0"/>
        <w:rPr>
          <w:rFonts w:ascii="Centaur" w:hAnsi="Centaur"/>
          <w:b/>
          <w:sz w:val="24"/>
          <w:szCs w:val="24"/>
        </w:rPr>
      </w:pPr>
      <w:r>
        <w:rPr>
          <w:rFonts w:ascii="Centaur" w:hAnsi="Centaur"/>
          <w:sz w:val="24"/>
          <w:szCs w:val="24"/>
        </w:rPr>
        <w:t xml:space="preserve">Some versions of verse 22 read, “And on some have compassion, who </w:t>
      </w:r>
      <w:proofErr w:type="gramStart"/>
      <w:r>
        <w:rPr>
          <w:rFonts w:ascii="Centaur" w:hAnsi="Centaur"/>
          <w:sz w:val="24"/>
          <w:szCs w:val="24"/>
        </w:rPr>
        <w:t>are doubting</w:t>
      </w:r>
      <w:proofErr w:type="gramEnd"/>
      <w:r>
        <w:rPr>
          <w:rFonts w:ascii="Centaur" w:hAnsi="Centaur"/>
          <w:sz w:val="24"/>
          <w:szCs w:val="24"/>
        </w:rPr>
        <w:t>.” There are some Christians who doubt and they need our support.</w:t>
      </w:r>
    </w:p>
    <w:p w:rsidR="002F5202" w:rsidRPr="002F5202" w:rsidRDefault="002F5202" w:rsidP="00C1479D">
      <w:pPr>
        <w:pStyle w:val="ListParagraph"/>
        <w:numPr>
          <w:ilvl w:val="1"/>
          <w:numId w:val="11"/>
        </w:numPr>
        <w:spacing w:after="0"/>
        <w:rPr>
          <w:rFonts w:ascii="Centaur" w:hAnsi="Centaur"/>
          <w:b/>
          <w:sz w:val="24"/>
          <w:szCs w:val="24"/>
        </w:rPr>
      </w:pPr>
      <w:r>
        <w:rPr>
          <w:rFonts w:ascii="Centaur" w:hAnsi="Centaur"/>
          <w:sz w:val="24"/>
          <w:szCs w:val="24"/>
        </w:rPr>
        <w:t xml:space="preserve">There are some who need to be rescued from sin. </w:t>
      </w:r>
    </w:p>
    <w:p w:rsidR="002F5202" w:rsidRPr="002F5202" w:rsidRDefault="002F5202" w:rsidP="002F5202">
      <w:pPr>
        <w:pStyle w:val="ListParagraph"/>
        <w:numPr>
          <w:ilvl w:val="1"/>
          <w:numId w:val="11"/>
        </w:numPr>
        <w:spacing w:after="0"/>
        <w:rPr>
          <w:rFonts w:ascii="Centaur" w:hAnsi="Centaur"/>
          <w:b/>
          <w:sz w:val="24"/>
          <w:szCs w:val="24"/>
        </w:rPr>
      </w:pPr>
      <w:r>
        <w:rPr>
          <w:rFonts w:ascii="Centaur" w:hAnsi="Centaur"/>
          <w:sz w:val="24"/>
          <w:szCs w:val="24"/>
        </w:rPr>
        <w:t>God is able to keep us from stumbling, but we must do our part as well (2 Pet. 1:5-11).</w:t>
      </w:r>
      <w:bookmarkStart w:id="0" w:name="_GoBack"/>
      <w:bookmarkEnd w:id="0"/>
    </w:p>
    <w:sectPr w:rsidR="002F5202" w:rsidRPr="002F5202" w:rsidSect="00B21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98D"/>
    <w:multiLevelType w:val="hybridMultilevel"/>
    <w:tmpl w:val="0CCE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A6C65"/>
    <w:multiLevelType w:val="hybridMultilevel"/>
    <w:tmpl w:val="7C5AEF0C"/>
    <w:lvl w:ilvl="0" w:tplc="1BC263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3A01"/>
    <w:multiLevelType w:val="hybridMultilevel"/>
    <w:tmpl w:val="4D66C8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D54D9"/>
    <w:multiLevelType w:val="multilevel"/>
    <w:tmpl w:val="9E3253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D77663E"/>
    <w:multiLevelType w:val="hybridMultilevel"/>
    <w:tmpl w:val="63AE8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90E2B"/>
    <w:multiLevelType w:val="hybridMultilevel"/>
    <w:tmpl w:val="5F20E0A4"/>
    <w:lvl w:ilvl="0" w:tplc="E070C1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B0010"/>
    <w:multiLevelType w:val="hybridMultilevel"/>
    <w:tmpl w:val="0AC8DFA8"/>
    <w:lvl w:ilvl="0" w:tplc="2D161B7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21BA2"/>
    <w:multiLevelType w:val="multilevel"/>
    <w:tmpl w:val="9E3253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DCA2DF9"/>
    <w:multiLevelType w:val="hybridMultilevel"/>
    <w:tmpl w:val="C10EEFC8"/>
    <w:lvl w:ilvl="0" w:tplc="D92CF9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8E59B6"/>
    <w:multiLevelType w:val="hybridMultilevel"/>
    <w:tmpl w:val="AA7834BC"/>
    <w:lvl w:ilvl="0" w:tplc="99468AE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176F3"/>
    <w:multiLevelType w:val="hybridMultilevel"/>
    <w:tmpl w:val="41BC1C9C"/>
    <w:lvl w:ilvl="0" w:tplc="80CCAC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9"/>
  </w:num>
  <w:num w:numId="6">
    <w:abstractNumId w:val="10"/>
  </w:num>
  <w:num w:numId="7">
    <w:abstractNumId w:val="8"/>
  </w:num>
  <w:num w:numId="8">
    <w:abstractNumId w:val="6"/>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2DE"/>
    <w:rsid w:val="00000537"/>
    <w:rsid w:val="000036F8"/>
    <w:rsid w:val="000036FC"/>
    <w:rsid w:val="00031DA6"/>
    <w:rsid w:val="000345C1"/>
    <w:rsid w:val="000B0826"/>
    <w:rsid w:val="001057AF"/>
    <w:rsid w:val="00111A7A"/>
    <w:rsid w:val="00151382"/>
    <w:rsid w:val="00165C55"/>
    <w:rsid w:val="00174510"/>
    <w:rsid w:val="00176581"/>
    <w:rsid w:val="00186159"/>
    <w:rsid w:val="0020599D"/>
    <w:rsid w:val="00216F56"/>
    <w:rsid w:val="0022378D"/>
    <w:rsid w:val="002525C2"/>
    <w:rsid w:val="00275193"/>
    <w:rsid w:val="002C6FA0"/>
    <w:rsid w:val="002F5202"/>
    <w:rsid w:val="00310845"/>
    <w:rsid w:val="00324275"/>
    <w:rsid w:val="0032714D"/>
    <w:rsid w:val="00383C17"/>
    <w:rsid w:val="00391C7B"/>
    <w:rsid w:val="003A3848"/>
    <w:rsid w:val="003B49B3"/>
    <w:rsid w:val="003C2177"/>
    <w:rsid w:val="003C5F24"/>
    <w:rsid w:val="003D0209"/>
    <w:rsid w:val="0042755B"/>
    <w:rsid w:val="00460AA5"/>
    <w:rsid w:val="004646CE"/>
    <w:rsid w:val="00467EF0"/>
    <w:rsid w:val="00474FCE"/>
    <w:rsid w:val="00483389"/>
    <w:rsid w:val="004A1B4E"/>
    <w:rsid w:val="005110AC"/>
    <w:rsid w:val="0051310D"/>
    <w:rsid w:val="00520029"/>
    <w:rsid w:val="00523DCB"/>
    <w:rsid w:val="0053066D"/>
    <w:rsid w:val="00563B93"/>
    <w:rsid w:val="00586DA6"/>
    <w:rsid w:val="005A05D5"/>
    <w:rsid w:val="005A4291"/>
    <w:rsid w:val="005C4B16"/>
    <w:rsid w:val="005D1FC4"/>
    <w:rsid w:val="005D566F"/>
    <w:rsid w:val="005F5315"/>
    <w:rsid w:val="006208D5"/>
    <w:rsid w:val="00647463"/>
    <w:rsid w:val="00651492"/>
    <w:rsid w:val="006733A8"/>
    <w:rsid w:val="00712B29"/>
    <w:rsid w:val="007141B9"/>
    <w:rsid w:val="00761BBA"/>
    <w:rsid w:val="00775EA8"/>
    <w:rsid w:val="007A4858"/>
    <w:rsid w:val="007A6968"/>
    <w:rsid w:val="007D45D5"/>
    <w:rsid w:val="007D6C2C"/>
    <w:rsid w:val="008027DB"/>
    <w:rsid w:val="008762A3"/>
    <w:rsid w:val="008821FA"/>
    <w:rsid w:val="008A32DE"/>
    <w:rsid w:val="008B5969"/>
    <w:rsid w:val="008C01A0"/>
    <w:rsid w:val="008C35EE"/>
    <w:rsid w:val="008D5F6A"/>
    <w:rsid w:val="008E73AB"/>
    <w:rsid w:val="008F1CFC"/>
    <w:rsid w:val="008F65D3"/>
    <w:rsid w:val="00941D36"/>
    <w:rsid w:val="0094217A"/>
    <w:rsid w:val="00950562"/>
    <w:rsid w:val="009810B9"/>
    <w:rsid w:val="00997227"/>
    <w:rsid w:val="009B3B83"/>
    <w:rsid w:val="009C65DC"/>
    <w:rsid w:val="009D7933"/>
    <w:rsid w:val="009F59DF"/>
    <w:rsid w:val="00A13CC7"/>
    <w:rsid w:val="00A478E9"/>
    <w:rsid w:val="00A56381"/>
    <w:rsid w:val="00A61D20"/>
    <w:rsid w:val="00A720AB"/>
    <w:rsid w:val="00AF2F2B"/>
    <w:rsid w:val="00B01026"/>
    <w:rsid w:val="00B011B5"/>
    <w:rsid w:val="00B11586"/>
    <w:rsid w:val="00B210B6"/>
    <w:rsid w:val="00B25DFC"/>
    <w:rsid w:val="00B3164C"/>
    <w:rsid w:val="00BE2EAD"/>
    <w:rsid w:val="00BE4DEB"/>
    <w:rsid w:val="00BF3D89"/>
    <w:rsid w:val="00C1479D"/>
    <w:rsid w:val="00C703EE"/>
    <w:rsid w:val="00C90E46"/>
    <w:rsid w:val="00CA4A11"/>
    <w:rsid w:val="00CB0A9D"/>
    <w:rsid w:val="00D80F7F"/>
    <w:rsid w:val="00D873AC"/>
    <w:rsid w:val="00D87FB8"/>
    <w:rsid w:val="00D95871"/>
    <w:rsid w:val="00DE35C3"/>
    <w:rsid w:val="00DF7B3A"/>
    <w:rsid w:val="00E10BA9"/>
    <w:rsid w:val="00E27260"/>
    <w:rsid w:val="00E712EE"/>
    <w:rsid w:val="00E828DF"/>
    <w:rsid w:val="00E8670F"/>
    <w:rsid w:val="00EA063D"/>
    <w:rsid w:val="00ED1984"/>
    <w:rsid w:val="00EE6423"/>
    <w:rsid w:val="00F60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3326</Words>
  <Characters>18960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O'Dell</dc:creator>
  <cp:lastModifiedBy>Barry</cp:lastModifiedBy>
  <cp:revision>2</cp:revision>
  <cp:lastPrinted>2014-04-16T15:07:00Z</cp:lastPrinted>
  <dcterms:created xsi:type="dcterms:W3CDTF">2014-04-16T15:08:00Z</dcterms:created>
  <dcterms:modified xsi:type="dcterms:W3CDTF">2014-04-16T15:08:00Z</dcterms:modified>
</cp:coreProperties>
</file>